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Леле, мне пять лет. В последнее время я заметил, что папа Гао Ту по ночам никогда не выключает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это заметил на прошлой неделе. Проснувшись посреди ночи, чтобы сходить в туалет, я увидел, что из-под двери хозяйской спальни пробивается теплый желтый свет. Я тихонько приоткрыл дверь: папа Гао Ту лежал на боку, а свет от ночника мягкими тенями ложился на его лицо. Папа Шэнь спал рядом, крепко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я замечал такое уже трижды. Иногда горел свет в кабинете, и папа Гао Ту засыпал прямо на диване, с бумагами на коленях. Иногда — в ванной, где он подолгу сидел перед зеркалом, погруженный в свои мысли, и даже не замечал, что я стою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спросил папу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папа Гао Ту по ночам никогда не выключает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Шэнь, читавший газету,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учительница говорила, что спать при включенном свете — это тратить электричество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отложил газету и посадил меня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 поважнее экономии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понял, о чем он, но когда папа Шэнь произнес это, взгляд у него был очень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специально задержался в хозяйской спальне, чтобы во всем разобраться. Как только папа Гао Ту закончил читать мне сказку, пришел папа Шэнь и поторопил меня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пять минуточек, — я обнял папу Гао Ту за руку, упрашивая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без лишних слов унес меня в мою комнату. Но, проходя мимо хозяйской спальни, я отчетливо увидел, как папа Гао Ту прибавил яркость на ночнике.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я тихонько выбрался из кровати и заглянул в щель приоткрытой двери. Свет в спальне все еще горел, и я услышал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кошмар? — это был голос папы Шэня. Он звучал бодро, совсем не похоже на человека, который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промолчал, но я услышал, как он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сказал папа Шэнь. — И свет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 то время, когда мы жили с папой Гао Ту в маленькой квартирке. У нас была всего одна спальня, и, просыпаясь по ночам, я часто видел, как он сидит у окна. Свет уличных фонарей падал внутрь, вытягивая его тень в длинный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спросил, почему он не включает свет,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сэкономить на электричестве и купить Леле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выключает свет всю ночь, а папа Шэнь говорит, что есть вещи поважнее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на следующее утро я заметил темные круги под глазами у папы Гао Ту. Папа Шэнь налил ему молока и добавил туда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попробуем оставить только маленький ночник? — мягко спросил папа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покачал головой, и улыбка его вышла какой-то вымученной. Папа Шэнь не стал настаивать, лишь протянул руку и погладил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школы папа Шэнь повел меня в магазин, и мы купили ночник в форме грибочка. Вернувшись домой, он уложил папу Гао Ту спать в хозяйской спальне, а сам сел рядом с ноутбуком, чтобы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подглядывал в щель двери. Даже во сне брови папы Гао Ту были нахмурены, а пальцы крепко сжимали край одеяла. Папа Шэнь каждые несколько минут касался его лица, словно проверяя, на месте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Гао Ту проснулся, папа Шэнь показал ему тот самый ночник: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спальне впервые за долгое время выключили основной свет. Грибок-ночник излучал теплый свет, как раз освещая пятачок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встал посреди ночи, то увидел папу Шэня, сидящего в изголовье кровати, и папу Гао Ту, который спал, положив голову ему на колени. Свет ночника отражался на лице папы Шэня — он не спал и пальцами бережно перебирал волосы папы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 — прошептал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погаснет свет, — ответил папа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папа Гао Ту рассказал мне, что давным-давно, когда он растил меня один, он всегда боялся, что, как только он уснет, случится что-то плохое. Только со светом он мог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сейчас? — спросил я. — Ведь сейчас есть папа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посмотрел на папу Шэня, который развешивал на балконе белье,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привычкам нужно время, чтобы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свет в спальне выключают все раньше и раньше. Потому что папа Шэнь сказал, что он сам станет для папы Гао Ту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я услышал, как папа Гао Ту вскрикнул от кошмара, и папа Шэнь тут же включил ночник,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голос папы Шэня прозвучал в темноте особенно отчетливо. — Я всегда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папы Гао Ту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нарисовал картину. На ней ночная спальня, трое спят в обнимку, за окном сияет луна, а в комнате горит крошечный грибок-ночник, излучая свет, который теплее самой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настанет день, когда папе Гао Ту больше не понадобятся никакие лампы. Потому что в самой глубокой темноте папа Шэнь навсегда останется его самым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http://bllate.org/book/18624/1793083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