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Первоначального владельца тела звали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Жаня скончались очень рано, его воспитывал дед. Мальчик рос в одиночестве, без сверстников, что со временем сделало его всё более молчаливым, а характер —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прислуга в особняке боялась даже голос повысить или лишний раз вздохнуть в его присутствии, опасаясь, что Су Жань недовольно нахмурится. В доме всегда царила такая мертвенная тишина, будто в нём никто не жил, а шаги по коридорам были совершенно бесшумными.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 тринадцать лет в соседний дом не въехала семья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Су, всегда переживавший из-за замкнутости внука, решил, что мальчикам одного возраста будет проще найти общий язык, и попросил Су Жаня попробовать подружиться с Сун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характер у Су Жаня был холодным, но к словам деда он всегда прислушивался. Поэтому, даже не испытывая особого желания заводить знакомства, он всё же набрался терпения и начал общаться с Сун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Сун Шичжи стал единственным другом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дружбе дед Су оказывал семье Сун всяческую поддержку в делах, что позволило им прочно обосноваться в городе А и занять достойное место в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кланом Су и семьёй Сун наладились, но позже случилось так, что оба юноши полюбили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своего характера, даже испытывая сильные чувства, Су Жань обладал чувством собственного достоинства и не желал вступать в борьбу, поэтому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Шичжи думал иначе. Выросший в большой и многолюдной семье, он твёрдо усвоил: за то, что любишь,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Сун не могла сравниться по влиянию с кланом Су, поэтому в душе он испытывал страх, опасаясь, что любимый человек достанется другому. В конце концов, главе клана Су достаточно было одного слова, чтобы отец Сун Шичжи приказал ему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Шичжи не желал сдаваться. Узнав, что его отец вынашивает планы по вытеснению клана Су, он, не подавая виду, продолжал следовать за Су Жанем. Хотя гордость не позволяла ему смириться с ролью вечного спутника Су Жаня, он был вынужден подчиняться приказу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появился свой расчёт: завоевав доверие клана Су, он получил возможность свободно входить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крайне важной сделки произошла утечка информации, и семья Сун перехватила инициативу. Узнав об этом, дед Су слёг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важность сделки, клан Су обладал глубокими корнями, и восстановить позиции не составляло труда. Но семья Сун, объединившись с другими кланами, решила воспользоваться моментом и нанести решающий удар, чтобы прибрать всё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 Су пришлось, превозмогая болезнь, вернуться к делам, чтобы спасти клан и не дать ему попасть в руки семьи Сун. Проведя долгие годы в беспощадном мире бизнеса, он быстро взял ситуацию под контроль и начал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Су Жаню обратилась Жуань Цзяцзя с просьбой уговорить деда пощадить семью Сун. Глядя на заливающуюся слезами девушку, Су Жань промолчал, но всё же пошёл к деду и попросил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передышку, семья Сун на время затаилась, прекратив деловые контакты с кланом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силы деда Су окончательно иссякли. Будучи уже в преклонном возрасте, он не выдержал тяжёлых потрясений последних дней, и его жизненный путь быстро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империя легла на плечи Су Жаня. Он оказался совершенно не готов к такой ответственности: столкнувшись с нападками акционеров и ударами конкурентов, он быстро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клан Су потерпел крах и окончательно выбыл из деловой гонки в городе А, а семья Сун стала одним из самых влиятельных кланов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деда Су Жань, не выдержав такого удара, исчез, и никто не знал,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Жуань Цзяцзя сыграла решающую роль в спасении семьи Сун, отец Сун Шичжи больше не препятствовал их союзу, и в конце концов они прожили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http://bllate.org/book/18625/1793221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