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 Шули, услышав это, с трудом сдержалась, чтобы не рассмеяться в голос. Она поспешно ущипнула себя за руку, стараясь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 просто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Ивэнь наконец вспомнил: пусть она всегда была покладистой и вела себя в поместье тише воды, ниже травы, она всё же принцесса династии И, родная сестра нынешнего императора, особа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Микрош не смеет,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была мастером по части чтения чужих лиц. Она полагала, что принцесса питает к Ду Ивэню хоть какую-то симпатию, и этот поступок непременно вбьёт между ними клин. Но, глядя на поведение принцессы сейчас, она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просчитала всё до мелочей, но никак не могла предугадать, что внутри оболочки принцессы теперь скрывается совсем другой человек. Будь это настоящая принцесса, она бы уже затаила обиду на Фуму. Так что стратегия Лю Ваньэр была весьма искусной — хочешь уничтожить человека, бей по его сердцу. Она особенно тщательно выбрала день для визита, надеясь, что если император заметит хоть малейший разлад между супругами, то отменит своё прежнее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не заботили эти интриги. Кто портит ему настроение, тот и сам будет чувствовать себя скверно. Он произнёс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я твоя законная жена, наш брак был заключен по воле императора. Мне нет дела до того, сколько у тебя любовниц на стороне, но будь осмотрительнее, приводя их в поместье. Иначе, если по городу поползут порочащие тебя слухи, не обессудь — винить в этом будешь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учёные мужи дорожили своей репутацией, и Фума не был исключением. Услышав такое, Ду Ивэнь то краснел, то зеленел от ярости, но в итоге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Раньше люди говорили, что принцесса кротка и добродетельна, но я и не думал, что у неё столь острый язык. Ничем не лучше базарной хабалки. Ду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Шэнь Цюцзэ и в ярости потащил Лю Ваньэр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каким бы терпеливым он ни был, после такой сцены не мог не разозлиться. Вы только послушайте, что он несёт! Из собачьей пасти кости не выпадают, сам натворил делов, а ещё смеет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взгляд Шэнь Цюцзэ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Шули разозлилась даже больше него. Она сплюнула и возмущённо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Принцесса, вы видели, как эта дешёвка торжествовала,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постучал веером по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нахваталась таких слов? Впредь не смей их произносить. Если кто услышит, как мне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потёрла лоб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самая лучшая, вы не станете злиться на служанку. Это у господина Ду глаза застланы: принял стекляшку за драгоценный камень, а вас, настоящую жемчужину, оставил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ты разболталась. Ступай, я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Шэнь Цюцзэ почувствовал, как веки наливаются тяжестью, словно их склеили. Сонливость навалилась внезапно и непреодолимо.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нам ведь ещё во дворец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дождись, пока я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шатаясь от слабости, дошёл до спальни,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просыпайтесь! Перелягте на кровать, погода только начала теплеть, как 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 с жалостью смотрела на уснувшую принцессу и в душе в сотый раз проклинала Фуму.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принцесса резко открыла глаза, слегка нажала на ноющие виски и в недоумении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 в растерянности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знаю! Вы не успели договорить, как уснули. Может, мне послать человека во дворец, сказать, что сегодня мы не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принцесса слегка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собирайся. Надень ту заколку, что матушка подарила, принеси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принцесса подпёрла висок пальцами, её лицо омрачилось. Она не помнила, когда проснулась и о чём только что говорила с Шули. Она помнила лишь, что вчера легла спать пораньше, а открыв глаза сегодня, оказалась уже здесь. Принцесса с головной болью попыталась себя успокоить: должно быть, переутомилась за последние дни, вот и навалилась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дворец Фума был мрачнее тучи. Линь Чуюнь, погружённая в свои мысли, сидела тихо и молчала. Она всегда была спокойной, но её молчание лишь сильнее раздражало Фуму — он вспомнил, как когда-то обманулся этой её кротостью, приняв за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не сдержал раздражённого фырканья, привлекая взгляд Линь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если вы неважно себя чувствуете, можно не ехать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нехорошо, если бы вы заразили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http://bllate.org/book/18629/1793639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