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беспрестанно кружились в глазах Му Яньсюня. Он вцепился в одежду Юань Ци и долгое время не мог вымолвить ни слова. До полудня оставались считанные мгновения. Стоявший неподалеку евнух Су Жуаньань, облаченный в халат с вышитым четырехпалым питоном, взглянул на часы и, сделав шаг вперед, нарушил воцарившуюся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время почти вышло. Позволите мне сказать пару слов господину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был личным евнухом Юань Ци. Они были ровесниками и с самого детства не расставались. После того как Юань Ци взошел на престол, Су Жуаньань закономерно стал главой внутреннего двора. Будучи доверенным лицом императора, он был удостоен права носить халат с питоном, нефритовый пояс и украшение из павлиньих перьев. Несмотря на свое положение евнуха, по статусу он мог сравниться с чиновниками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Ци издал тяжелый носовой звук, выдернул полу своего одеяния из пальцев Му Яньсюня и широким шагом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прекрасно понимал своего господина. Он знал, что этот жест — возможность для него самого вмешаться, поэтому тут же подошел и опустился на колени. Су Жуаньань был довольно привлекателен, а узкие лисьи глаза придавали его лицу крайне проницательное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знаю, что вы преданы второму принцу, но до полудня остались считанные мгновения. Если вы продолжите колебаться, то не император лишит вас шанса, а вы сами упустите его. Вы согласны с моими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Жуаньаня, в отличие от визгливых голосов многих евнухов, был мягким и вызывал странное ощущение тепла. Однако для Му Яньсюня он звучал как призыв самого Яньло-вана, заставляя его дышать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Жуаньаня за руку, державшую метелку, и, весь дрожа, сжал зубы. Его губы едва заметно шевельнулись, и он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государства Наньюань, Юань Сяо, был законным сыном покойного императора от императрицы. Его положение было столь высоким, что никто не мог с ним сравниться, но теперь он был преступником, которого ждала казнь. Из-за исключительности его статуса, желая сохранить достоинство правящего дома, Юань Ци приказал провести казнь прямо на территории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городом, на крепостной стене, Му Яньсюнь в белых шелковых одеждах стоял, развеваясь на ветру. Он видел Юань Сяо, стоявшего на коленях в самом центре приготовленного внизу места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крепко вцепился в каменные перила стены. Его голос, чистый и мелодичный, эхом разнесся по императорскому городу. Он был прекрасен, и его внезапное появление тут же привлекло внимание людей внизу. Все подняли головы 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Юань Сяо поднял взгляд. На высокой стене, среди кружащихся снежинок, Му Яньсюнь плакал, словно умытый дождем цветок, и выглядел настолько неземным и трогательным, словно был небесным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Яньсюнь... — Юань Сяо прошептал это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рядом с Му Яньсюнем стоит холодный и безжалостный Юань Ци, Юань Сяо почувствовал глубокое раскаяние. То, что произошло, вовсе не входило в его планы, и в итоге он лишь навлек беду на Му Яньсюня. Хотя Му Яньсюнь не мог услышать его слов, по движению губ он понял, что тот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стоявший рядом и наблюдавший за их общением, почувствовал, как в его темных глазах вспыхнули ярость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Увидев сцену прощания двух людей, Юань Ци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этот мрачный смешок, Му Яньсюнь застыл и обернулся. Когда он увидел, что Юань Ци принимает из рук Су Жуаньаня лук, до него дошло: внизу не было никакого палача. Му Яньсюнь, кажется, догадался, что задумал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что ты делаешь! — выкрикнул он, называя императора по имени. Тот хотел совершить казнь собственноручно? А ведь это был его брат, человек, в чьих жилах текла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посмотрел на перепуганное лицо Му Яньсюня, и его и без того мрачное выражение стало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хочу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Ци вложил изогнутый лук в руки Му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