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стоял перед деревянной бадьей, долго не решаясь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измученный за день жарой, он должен был поспешить в воду,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снял с головы черную шапку и вуаль, сбросил одежду и ступил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колодезная вода окутала тело, и дневная усталость мгновенно отступила. Он протянул тонкие белые пальцы, легко погладил кожу, коснулся ключиц, длинной шеи и, наконец, медленно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неровные, бугристые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глядя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называли его чудовищем, и это было небезосновательно.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сплошь покрыто темными шрамами — уродливыми и пугающими. Поначалу пятнышко размером с ноготь появилось лишь в центре лба, но с годами оно росло, расползаясь всё шире, пока несколько лет назад не захватило всё лицо, оставив нетронутой лишь узкую полоску кожи у рта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 глубокой тишине ночи, он касался своего подбородка и думал, что, должно быть, создавая его, Небо случайно капнуло чернилами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терзался из-за этого, но в последние годы почти перестал обращать внимание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 мужчины, что внезапно ворвался в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увидел лицо, скрытое под вуалью, стал бы он относиться к нему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покачал головой, находя эту мысль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тело и волосы, он выбрался из бадьи.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тем, чтобы прогнать наглеца, он совсем забыл принести чистое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не было бы проблемой: в собственном доме можно дойти до спальни и без одежды.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и тревожно. Не выходить же в самом деле нагишом? Кто знает, что взбредет в голову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одежда отсырела от пота, надеть её было невозможно. Поразмыслив, Цзи Жуань решил набраться смелости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он подошел к двери ванной комнаты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тут же донесся низкий, бархатный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принеси, пожалуйста, мою сменную одежду. Она лежит на деревянном стуле в спальне...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стыд нарастал. Если бы его лицо не было изуродовано черными шрамами, оно бы сейчас покраснело,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удаляющиеся шаги. Вскоре Цинь Суй вернулся и, стоя у входа в ванную,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не успел среагировать, как дверь резко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чья могучая фигура заслонила проем, протянул ему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Цзи Жуаня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стройном теле было лишь полотенце, едва прикрывавшее бедра. Остальное было обнажено, а кожа, белая, словно нефрит, казалась невыносимо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водопадом спадали на плечи, вуаль небрежно наброшена на голову, а из-под неё смотрели влажные, невероятно прекрасные глаза, от которых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Суй почувствовал, как внутри него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вот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сбилось. Он сделал широкий шаг вперед и, к удивлению Цзи Жуаня, втиснулся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http://bllate.org/book/18650/1797607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