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Ли. — Линь Цзюнь нахмурился. У него с Ли Чжэном не было никаких близких отношений, лишь шапочное 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не был похож на Уайта, который пытался сгладить углы, выступая миротворцем, и не был подобен Му Кэ, который не уловил скрытого подтекста в словах Ли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почти в открытую заявил, что Му Кэ, возможно, уже разучился играть на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подобным образом усомнился в самом Линь Цзюне, он бы просто отмахнулся с улыбкой. Но позволить так говорить о Му Кэ он не мог. Му Кэ был его младшим соучеником, которого он знал с самого детства. Тот никогда не знал горестей, а его талант был поистине выдающимся. И дело было вовсе не в пятилетнем перерыве: даже если бы Му Кэ потерял память и забыл, как играть, с его природным даром, стоило ему коснуться клавиш, он бы ни в чем не уступил прославленным пианистам, собравшим множество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Цзюнь, всегда отличавшийся готовностью защищать своих, ответил Ли Чжэну довольно резко: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наслышан о том, насколько огромна бизнес-империя господина Ли. Но в каждой сфере свои правила. Ваш спутник любит фортепиано, однако между классической музыкой и финансовыми рынками лежит огромная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— услышав этот пропитанный порохом тон, Му Кэ дернул его за рукав, умоляя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Му Кэ молчал. Теперь же, когда он стоял за спиной Линь Цзюня, вцепившись в его рукав в попытке защитить, лицо Ли Чжэна стало еще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сжал челюсти. Ему хотелось притянуть Му Кэ к себе и показать, кто именно должен быть под его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уже поздно. Разве ты не говорил, что после обеда у тебя совещание? Господин Уайт ранее упоминал, что свободен только в середине дня, так что мы, пожалуй... — Сун Ханьсяо взял Ли Чжэна за руку и прошептал это вполголоса.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на мгновение замер. Он не понимал, почему у него возникли такие мысли, почему ему показалось, что Му Кэ должен защищать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желая что-то доказать, Ли Чжэн сжал руку Сун Ханьсяо в ответ, крепко переплетя свои пальцы 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будем вас больше беспокоить, — вежливо и учтиво произнес Сун Ханьсяо, словно каждое его движение должно было подчеркнуть близость с Ли 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 Чжэн не намерен продолжать конфликт, господин Уайт облегченно вздохнул. Старик с недовольством взглянул на Линь Цзюня и вернулся на свое место, напоследок не забыв жестами и движением губ напомнить Му Кэ, чтобы тот не забывал с ним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Сун Ханьсяо действительно были слишком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Кэ думал о том, что Сун Ханьсяо более открытый и воспитанный, у него с Ли Чжэном больше общих тем для разговора, да и нравится он ему гораздо больше. Му Кэ опустил взгляд на свои руки. Он ведь тоже умел играть на фортепиано, но в глазах Ли Чжэна этот талант не стоил и ломаного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Бескровная война подошла к концу. Сделав заказ и передав меню официанту, Линь Цзюнь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Пустышка, только и умеет, что пускать пыль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Кэ снова витал в облаках. Его взгляд то поднимался, то опускался. Ли Чжэн сидел по диагонали перед ним, спиной к нему, поэтому Му Кэ мог безбоязненно наблюдать за ним, не опасаясь быть замеченным. Однако Ли Чжэн сидел рядом с Сун Ханьсяо, то и дело подкладывая ему еду или спрашивая, не хочет ли тот чего-нибудь выпить. Атмосфера между ними была невероятно оживленной.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так, как было, когда они оставались наедине. Ли Чжэн всегда был ответственным человеком и, если не было деловых встреч, всегда вовремя приходил домой к ужину. Но за столом между ними никогда не было лишних слов — лишь звук соприкосновения палочек с фарфором.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Единственными моментами близости были их дежурные супружеские обязанности. Всю свою нежность Ли Чжэн оставлял именно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ненасытен, и Му Кэ действительно жаждал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бдительность, Му Кэ даже перестал есть, не говоря уже о том, чтобы слушать Линь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Кэ? — Линь Цзюнь помахал рукой перед лицом Му Кэ, а не дождавшись реакции, слегка постучал по тыльной стороне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Кэ пришел в себя и встретился с обеспокоенным взглядом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 Я к тебе обращаюсь, а ты не слышишь. Здесь невкусно?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 в порядке, — Му Кэ покачал головой. Он украдкой взглянул на Ли Чжэна, отвел глаза и спросил: — Что ты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спрашивал: ты уже принял решение насчет премии Боца?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http://bllate.org/book/18688/1805980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