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голос звучал отстранённо, тон был спокойным, но из-за присущей ему странной манеры речи в этом сквозило пугающее, невозмутимое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Рон И сжалось, кончики пальцев запылали.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только познакомились, оба были в стране, в городе А, где дожди лили не переставая. Сяо Инь тогда состоял в молодёжном составе RO, главного конкурента RS. Из-за слишком дерзкого стиля игры и неуступчивого характера у него постоянно возникали конфликты внутри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тренировался по пятнадцать часов в сутки, и любой, кто приближался к нему, ощущал исходящее от него давление, словно от работающего искусственного интеллекта. Мало кто осмеливался его тревожить, но Рон И, любитель ходить по краю, каждый день лез к нему, выманивал погулять, якобы чтобы помочь снять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Инь ничего не говорил, но позже Рон И обнаружил его привычку: единственным способом расслабиться для этого человека была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Инь всегда был нежен и обходителен, но частота и продолжительность таких сеансов порой оказывались для Рон И невыносимыми.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Инь, проецируя свои ощущения на других, когда замечал, что Рон И напряжён, иногда спрашивал, не хочет ли тот снять стресс.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 И опомнился, почувствовал неловкость и поспешно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ресницы, взгляд его был прикован к поверхности стола, он не 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Сяо Иня всё ещё лежала на его тонкой бледной ладони, жар постепенно нарастал. Услышав отказ, Сяо Инь убрал руку, отсел на пару шагов и лишь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разговора мысли Рон И о поражении RS мгновенно улетучились.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послышался шум — похоже, разбор игры закончился. Рон И встал, включил свет и открыл дверь. Вскоре он увидел У Даогу, который поднимался по лестнице с отчётом. Заметив Рон И, тот сначала поздоровался: Капитан Рон, — а затем спросил: — Капитан Рон, будете смотреть сегодняшний командный разбор?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 И был здесь уже несколько дней, и они, вероятно, нахватавшись терминов в сети, стали называть его капитаном.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Сяо Инь, настоящий капитан, выглядел так, будто шёл в комплекте с покупкой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 И кивнул. Вслед за ним из комнаты вышел Сяо Инь. Он принял отчёт, мельком взглянул на него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вниз,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 И уже несколько дней работал над командным взаимодействием, но слаженность в управлении всё ещё требовала серьёзной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Тренировочный зал на первом этаже виллы был пуст, на столах валялись листы бумаги с разбором позиций и игровыми схемами.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VIT разбор полётов проходил иначе, чем в отечественных командах: поскольку не было единого тренерского штаба, все занимались мозговым штурмом, а с помощью ИИ-аналитики часто рождались отличные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Четвёрка из VIT знала друг друга давно, и каждый был прекрасно осведомлён о сильных и слабых сторонах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Инь практически не совершал ошибок, но часто оказывался в отрыве от группы, и если команда не справлялась, он в одиночку не мог переломить ход игры. Серый Кот был самым младшим и иногда играл слишком консервативно, не успевая за темпом. Жало на данном этапе обычно брал на себя основной удар, поэтому требования к его детальной проработке были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верхней линии У Даогу имелось множество систем, ожидающих настройки.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тренировок и разборов больше всего команду удивляло то, что Рон И никогда не выпадал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разборе к нему не было претензий. По скорости реакции он был хорош, но его главная сила — умение адаптироваться на месте. Такой профессионал подобен воде: он способен влиться в любого и стать связующим звеном для всей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VIT понимали: игрок такого уровня — редчайший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 И просмотрел разбор, добавил несколько пунктов, которые не были упомянуты, и протянул листок Сяо 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здесь, мне кажется, это можно улучшить.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было серьёзным, голос — тихим и спокойным, а обычно игривые персиковые глаза при сосредоточенности приобрели острый, холодный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Инь опустил голову, взял листок и, лишь взглянув,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завтра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администратор добавил в расписание новую запись и отметил всех в общем чате. Рон И пролистал сообщения и медленно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открытый тренировочный матч со старой отечественной командой CH.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Открытые тренировочные матчи — обычное дело для киберспортивных клубов. Это своего рода товарищеские игры, где тактику стараются особо не раскрывать. Обычно выставляют второй состав или меняют игроков местами, чтобы не терять форму во время межсезонья.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будем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 И знал, что в VIT привыкли к свободе, но не ожидал, что даже к первому открытому матчу они отнесутся так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тренировались вместе всего четыре-пять дней. Когда администратор заходил, его и Сяо Иня не было на месте, и сообщение он увидел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Состав выбирал Жало по жребию. Открытых матчей будет ещё много, я хочу, чтобы они поиграли в них, привыкли к отечественной системе и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лиге отменили систему повышения и понижения в классе. Согласно прошлым правилам, команды, когда-либо занимавшие призовые места на мировых первенствах, безусловно сохраняли минимальное место в регулярном чемпионате, то есть статус класса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VIT была новой командой, но Сяо Инь зарегистрировался давно. Он заранее выкупил зарубежный коллектив, который когда-то пробился на континентальный турнир, но позже распался. Этот состав стал основой VIT и позволил получить билет в регулярный чемпионат.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http://bllate.org/book/18725/1810333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