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Шаофэн: -Что значит продать? Не говори так резко. Это будет счастливый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моргнул: -А кто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В его глазах, полных смущения, читалась усталость взрослого человека: -Это действительно необходимость. Если так будет продолжаться, даже дом придётся заложить и продать. Я, как взрослый мужчина, могу это вытерпеть, но я не могу смотреть, как твоя мать страдает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который до этого упрямо настаивал на том, что никогда не женится, почувствовал, как его взгляд заблестел, а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той нежной женщине, он начал испытывать некоторые опасения. Если всё действительно пойдёт так, как говорил Ань Шаофэн, эта нежная, словно нарцисс, женщина, вероятно, будет убита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доброта Чэнь Линь впервые за двадцать три года его жизни заставила его почувствовать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это проявилось в том, как она преобразила его кожу из угольно-чёрной в цвет варёного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Шаофэн, наблюдая за противоречивым выражением лица Ань И, понял, что тот начинает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ничто не работало лучше, чем сказать правду — он назвал бы этот поступок «высшим мастерством искренности».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Ань И была его самым светлым качеством, но в таких кругах, как этот, она была и бесполезнее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был неблагодарным. Забота и любовь Чэнь Линь крепко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 сказал: -Это ненадолго — всего на два года. После твоей свадьбы за тобой больше никто не будет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кожей цвета вареного яйца перестал сопротивляться. Два года — это два года, хотя он всё ещё чувствовал некоторое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его жизнь уже была горькой, как горькая 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словно солёная рыба без мечты и стремлений, тихо бормотал: -Я не девушка. Как я могу выйти замуж за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аутентичный региональный акцент, водитель впереди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Откуда взялась эта деревенская собака? Кто это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был их новый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тот ещё жалкий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год назад официально признали, он редко говорил без акцента. Но позже, чтобы адаптироваться к окружающей среде, он постепенно изменился, выдавливая из себя лишь несколько слов, когда был по-настоящему зол или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Шаофэн был совершенно бестактен и намеренно передразнил его: -Ну уж нет! Папа сказал, что если ты можешь жениться, то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 похлопал его по плечу. Он действительно заботился об Ань И, в его тоне смешивались беспомощность и вина: -У папы действительно нет выбора. Хотя мне и жаль, что ты женишься, это единственный способ спасти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словах не было сожаления. Не только по отношению к Ань И — если бы Ань Юань, живущий далеко за границей, оказался в такой же ситуации, он бы сделал тот же выбор в отношении брачного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Отцовская любовь существует, но её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у подножия многоквартирного дома. Попрощавшись, Ань И вошёл внутрь и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принял душ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места для хранения информации, как у золотой копилки. Ему нужно было время, чтобы осмыслить все сегодняшние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 ключевой момент: что именно произошло с Хо Бэйсином из семьи Хо, что потребовало брачного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Шаофэн ничего не сказал, и никто не упомянул об этом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логично — банкет устраивала семья Хо. Сплетничать о хозяевах на их собственной территории было всё равно что танцевать на могиле. А потом спрашивать других, почему они не танцуют, не потому ли у них нет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был умён с детства, особенно в плане поиска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компьютером, он вышел из окна рисования, открыл браузер и ввёл имя Хо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почти все это были горячие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заголовок даже гласил: «Молодой магнат путешествует с четырьмя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изображены и мужчины, и женщины, а комментарии под ними представляли собой хаотичную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забудьте об этом, все они просто случайные прохожие нашего генерального директора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недавние слухи о романе с известной актрисой Хуан не были ложью?»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обращайте внимания, разве не говорили, что генеральному директору Хо нравятся милые девушки? Я всё ещё болею за его отношения с той молодой звездочкой».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давно ему нравился актёр типа «щенка». Не вру, просто генеральный директор Хо быстро меняет своё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Хо никогда не остепенится».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парни и девушки генерального директора Хо? Четыре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представление генерального директора Хо о развлечениях такое извращённое».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таким же богатым, как Хо Бэйсин, я был бы ещё более извращённым, чем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понадобится ещё и чьё-то лицо и тело. Большинство из них всё равно добровольно за ним следуют».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девушки?! Столько их— ещё один, и хватит на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от шока широко раскрыл рот, ярость нарастала, когда он читал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быть такие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взорвался от гнева: «Чёрт возьми! У меня нет ни одного, а у другого четыре!»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действительно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вышел из поста и открыл другой, популярный, по-видимому, рейтинг знаменитостей-мужчин в индустрии развлечений. Хо Бэйсин, благодаря своей внешности и популярности, был включен в список как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именем каждого человека были указаны соответствующие «типы», например, под «Лучшим актёром» — «Парень типа «папочка»», под «молодым свежим лицом» — «Парень типа «маленький волк»».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http://bllate.org/book/18745/1950699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