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полчаса закончилась серия.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очнулся от оцепенения и, немного смутившись,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было довольно затягивающе.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вспомнил, что почти два дня не работал над эскизами. Его студия только что была обустроена с несколькими партнерами, и прогресс нельзя было задерживать. Доев торт, Ань И поднялся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остался на диване, смотреть следующую серию.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главный герой стоял под проливным дождем, с покрасневшими глазами и плача. Рядом явно была крыша, где он мог бы укрыться, но он упрямо оставался под дождем, игнорируя крышу, и хрипло кричал: -Что я должен сделать, чтобы ты подарила мне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как медные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умнее главного героя, стояла на чердаке, чтобы дождь не промочил её платье. -Ты должен хорошо ко мне относиться и заставить меня влюбиться в тебя, только тогда я добровольно рожу тебе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дьявольски усмехнулся: -Тогда ты обречена. Подожди, я позабочусь о том, чтобы ты была сыта и упитана.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относиться к жене, заставить её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она родит ему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выпрямился на диване, как школьник на уроке, мысленно записывая всё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Мелодраматическая драма в стиле «Мэри Сью» усваивалась им как поучительный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хорошее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шесть часов Ань И почувствовал щекотку у уха, словно перышки слегка коснулись его. Пробудившись от глубокого сна, он нахмурил брови и махнул рукой, но щекотка не прошла — наоборот, она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весь день дрался и рисовал. Он был так измотан, что не мог даже пальцем пошевелить. Теперь он ничего не хотел делать — только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щекотки, он сонно открыл глаза и встретился взглядом с красивым лицом Хо Бэйсина.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время: шесть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 бы сказать мне что-нибудь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увидел, что он проснулся, и прошептал ему на ухо: -Жена, вставай, пора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снова уткнулся головой в подушку. -Ты иди ешь,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собираясь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мир и покой.jpg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пойдёт. Хо Бэйсин помнил всё из вчерашней теледрамы. Если он не откормит жену, как у них могут появиться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Пропускать завтрак?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заставлять жену завтракать было ему на пользу — это был единственный способ заставить его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длинную руку и подхватил Ань 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пойдём,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разве он только что не сказал, что не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экономить еду дома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Бэйсин сделал вид, что не слышал, улыбаясь, спустил его вниз и посадил на обеденный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Главное, чтобы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Хо Бэйсину нужно было идти на уроки плавания, что дало Ань И редкую возможность побыть в тишине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занятия проходили в плавательном центре в центре города, Хо Бэйсину пришлось надеть верхнюю одежду,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И вошёл в комнату, он увидел Хо Бэйсина, выходящего из-за дяди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нём был чёрный спортивный костюм, молния которого была расстёгнута до конца. Когда он опустил голову, его подбородок был наполовину скрыт воротником. Широкие плечи, которые делали любой наряд стильным, узкая талия и длинные ноги, а за спиной висела большая спортивная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Ань И, он улыбнулся и сказал: -Жена, я иду на занятия по плаванию.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слов, чтобы описать его: энергичный большой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И невольно остановился на Хо Бэйсине. Его внешность и телосложение были от природы безупречны, идеально подходили для модельной съёмки — ходячая вешалка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лучше, чем то, что он видел раньше в журналах, и, что самое важное, это был настоящий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взгляде на его фигуру, Ань И мгновенно посетило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прошли мимо друг друга, Хо Бэйсин внезапно наклонился ближе. Его высокая фигура наклонилась, мгновенно прижав Ань И к себе. Руки были в карманах, верхняя часть тела наклонена вперед, нос почти касался лица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Хо Бэйсина была подобна солнцу, словно он никогда не знал никаких проблем — беззаботный, безмятежный.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смотрели на Ань И, выражение лица было естественно соблазнительным. -Я ухожу. Тебе что-нибудь нужно? Я могу это для тебя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непринужденно, так свободно — словно он мог сорвать солнце с неба и вернуть его для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замер на мгновение от этих слов. Хотя он прожил более двадцати лет, он никогда раньше не слышал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горах совсем не была похожа на шумные города. Там улицы были чистыми, торговые центры оживлёнными. Здесь же почти ничего не было. Даже чтобы добраться до небольшого магазина, приходилось долго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И каждый день работал на ферме. Его семья была небогатой, поэтому в свободное время он плел бамбуковые корзины и продавал их на рынке. То, что он хотел, он обычно не мог получить, а даже если бы он действительно этого хотел, его финансовое положение не позволяло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спускался с горы на рынок, за исключением покупки необходимых сельскохозяйственных инструментов, семян или одежды для деревенских девушек, он почти все время шел,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глазеть по сторонам, а если бы и смел, то чувствовал зависть, желание зажглось бы в его сердце, и по ночам он лежал бы в постели и вздыхал, желая, то, чего он не мог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нужно было жить. Деньги от продажи урожая шли на оплату обучения в школе и питание. Не было ничего лишнего для удовлетворения его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никогда не спрашивал его,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горном городке у каждого были желания, но все их сдерживали — никто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начал действовать первым, просто вышел и сказал, что принесет что-нибудь для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http://bllate.org/book/18745/2375368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