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пытался выведать информацию о нём, но разве сам Лу У не занимался тем же самым?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дверь, и следом она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наш окончательный вариант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вошедший протянул ему папку с документами. Стоило Лу У одобрить их, как дело было бы в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в торгах мы участвовать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Заявление Лу У прозвучало неожиданно. Это решение заставило Сюй Ци на мгновение замереть. В противостоянии Лу У и Ди Линя каждый раз дело доходило до смертельной схватки, и это был первый случай, когда Лу У добровольно отступил. Подобное казалось чем-то более невероятным, чем выигрыш в лотерею. Однако, будучи подчинённым, Сюй Ци не стал расспрашивать о причинах решения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от торгов означал, что их рабочая нагрузка немного сократится. Впрочем, ненамного: Сюй Ци прекрасно понимал, что если не будет этих торгов, обязательно найдутся другие дела, требующие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весь день, Лу У вернулся домой, едва переставляя ноги от усталости. Едва дверь открылась, его взору предстала картина, от которой настроение испортилось окончательно: на его дорогом диване, совершенно не заботясь о приличиях, развалилась женщина в крайне откровенном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возвращаясь домой после работы, он садился на этот диван, чтобы с бокалом красного вина неспешно посмотреть финансовые новости.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Нин, ты ведь девушка, не могла бы ты хоть немного следить за своим видом?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выросли вместе, и у него никогда не было к ней никаких помыслов, всё же она была девушкой, а он — мужчиной. Разве это подобает?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У-баобао,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Нин, до этого момента увлечённо смотревшая телевизор, наконец опомнилась после недовольного рыка Лу У. Она с радостным возгласом бросилась к нему. Однако вместо того чтобы, как обычно, подхватить её, Лу У ловко уклонился, из-за чего она едва не растянулась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У, ты сделал это нарочно! — возмущённо взвизгнула Чу Нин, едва удержавшись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посмотри на свой наряд, а потом уже предъявляй претензии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после тяжёлого дня в сочетании с беспорядком в доме заставила Лу У с досадой потереть виски. Чу Нин опустила взгляд на свою одежду. Что не так с её нарядом? На улице жарко, разве есть что-то плохое в том, чтобы ходить в пижаме на бретелях?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с ним не так? — недовольно буркнула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Нин, мы уже не дети. Ты понимаешь, что существуют различия между мужчиной и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одни, и она не у себя в комнате. Если бы она была в своей спальне, он бы слова не сказал, но гостиная — пространство общее. Нельзя же вести себя настолько бесцеремонно.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если бы ты действительно питал ко мне хоть какие-то чувства, мы бы уже давно детей нянчили.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знала характер Лу У. В своё время она пыталась соблазнить его, но он оставался совершенно равнодушным. Сначала она думала, что это из-за их слишком близкого знакомства, но потом даже нанимала для него красавиц, в том числе и юных прелестниц, — всё было безрезультатно. Она даже грешила на его ориентацию, подсылая парней, но и это не дало эффекта. В конце концов, она окончательно оставила попытки удовлетворить своё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поверила в легенду семьи Лу. Видимо, Лу У суждено прожить жизнь именно так... Впрочем, не стоит об этом, от лишних мыслей становится лишь грустнее. Даже перед такой цветущей красавицей, как она, он не дрогнул, что в своё время едва не заставило её усомниться в собственной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http://bllate.org/book/18793/1825816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