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подобный воде, разлился по озерной глади, порождая слои серебристой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следовал за Сун Яцы, оглядывая лес, который уже был вдоль и поперек перевернут стражниками из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лесу вряд ли удастся найти хоть какие-то зацепки. Возможно, в озере остались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давай поищем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сонно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хоть трижды злопамятным, он бы не стал посреди ночи нырять в озеро ради поиска стрел. Выйти на улицу в такой час его заставила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герой-атакующий Чэнь Сюэдань потерял ключевой предмет, который в будущем должен был подарить главному герою-омеге Чу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 Сун Яцы, что этот браслет достался Чэнь Сюэданю от матери, и именно его он позже преподнесет Чу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сонливости как рукой сняло, стоило Сун Яцы представить сцену, в которой Чу Тунчжоу надевает этот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Чу Тунчжоу с двенадцати лет упражняется с саблей, его запястья мощнее, чем у самого проворного мясника в Шэнду. Неужели он сможет натянуть этот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ему придется сломать себе запястье, чтобы надеть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непоколебима в своей уверенности относительно этого сюжетного поворота и торопила Сун 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берега, Сун Яцы, не говоря ни слова,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остался лишь Му Ли, который хотел его остановить, но не успел. Ему ничего не оставалось, как нырнуть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искать что-либо в озере крайне сложно, но Сун Яцы был в ином положении: поскольку вещь была ключевым предметом, Система помогала ему с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 Яцы нащупал нефритовый браслет, Му Ли подплыл к нему. В руке у того уже была зажата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выбрались на берег, Сун Яцы под лунным светом выглядел не просто прозрачно-бледным, но и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серьезным выражением лица он внимательно рассматривал белый нефритовый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охватил ужас, он едва не сломал стрелу в своей руке от внезапного прилива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ошибиться, Му Ли сразу узнал этот браслет — именно его носила Сюэ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...Господин под предлогом поиска улик на самом деле пришел за этим браслетом?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выделяет Сюэ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наблюдал, как Сун Яцы прячет браслет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возвращаться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все это время следивших из тени, тоже двинулись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слуга молодого господина Суна нашел стрелу, а сам он выловил из озера нефритовый браслет. Сегодня с молодым господином Суном был только Сюэ Жун, так что, должно быть, этот браслет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Сыцзюэ взял ножницы, собираясь подрезать фитиль свечи: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полез в воду, чтобы спасти Сюэ 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похоже, влюбчивый молодой господин Сун питает к Сюэ Жун искренние чувства, иначе не стал бы так... Господин! Фитиль!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Фитиль оказался слишком длинным, и тлеющий кончик под порывом ночного ветра упал на стол. В мгновение ока бумаги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Сыцзюэ смотрел, как разгорается пламя. В отсветах огня его лицо казалось оскаленной пастью свирепого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Подчиненному показалось, что он разгадал некую тайну, но он не осмелился произнести это вслух. Потушив огонь, он собрался уходить, как вдруг услышал слова Пэй Сыцзюэ: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создаст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угасло, и это свирепое лицо с оскаленными клыками исчезло — Пэй Сыцзюэ снова превратился в ядовитую змею, притаившуюся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Распорядись, чтобы наши люди отныне неотступно следовали за Сун 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Ли, промучившийся в тревогах пол-ночи, с трудом дождался рассвета, но не подозревал, что его ждет новый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Яцы, дважды натерпевшийся в озере, слег с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Ли, дежуривший у его постели, первым заметил неладное и сам кое-что понимал в медицине, температура Сун Яцы не спадала даже после лекарств, что говорило о серьезности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Бредущий в полузабытьи Сун Яцы не мог объяснить Му Ли, что у него не просто жар, а воспаление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оригинал после того, как Чэнь Сюэдань столкнул его в воду, едва не утонул и долго восстанавливался именно из-за легочной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полагал, что с ним ничего подобного не случится, но реальность нанесла ему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бреду Сун Яцы услышал голос Му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приготовил другой отвар, выпейте еще немного, лекарство поможет вам поправиться...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Яцы, ненавидящий горечь, попытался отстраниться от чаши, и в ходе этой возни что-то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Сун Яцы словно был заперт в коконе: звуки доносились до него глухо, даже голос Му Ли казался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господин, вы разбили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Сун Яцы показалось, но голос Му Ли мгновенно стал прежним,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дешевый, обычный браслет, ничего страшного, что он разбился. Господин, выпейте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http://bllate.org/book/18795/1826379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