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сунул припрятанный жетон Генеральский приказ в руку Чэнь Юю и, прищурившись, направился в сторону человека в лазурном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приподнялись, а в голове роились мысли о том, как лучше подобраться к этому человеку 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Цин Цюэ был таким упрямым, что вряд ли его удастся легко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ступал осторожно, шаг за шагом приближаясь к ложе для почетных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наряд лазурного куртизана изменился. Хотя на нем по-прежнему был лазурный халат, в образе стало заметно меньше вычурной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его озадачило то, что рядом с Цин Цюэ сидел не только богатей Ма, но и уездный начальник Кун с его квадратной головой и большими ушами. Особенно странной показалась повязка на голове Цин Цюэ — она выглядела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Богатея Ма еще можно было ожидать, но чтобы он сидел рядом с уездным начальником Куном? Эти деньги заработать совсем не просто! — пробормотал Бай Вань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неподалеку уездный начальник Кун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Вань договорить, как наткнулся на охранника в черном, стоявшего у входа. Тот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это не место для таких, как ты! — голос охранника звучал холодно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усмехнулся и, подняв глаза,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дорогой!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презрительно уйти, как вдруг его окликнул низкий мужской голос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Вань! Ты, мальчишка, и здесь объявился! Небось опять замышляешь что-то воровское?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обернулся и увидел слугу богатея Ма, с которым у него недавно случился конфликт, а рядом с ним — ошеломленного Цин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Богатей Ма, увидев этого наглеца, чуть не заскрипел зубами. В его глазах тут же промелькнуло желание создать парню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такая редкая пьеса, наверняка этот малец тоже хочет приобщиться к высокому искусству. Я человек великодушный, пусть выскажет свое мнение о спектакле, посчитаем это моим жестом доброй воли в сторону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Ма, я ничего не смыслю в театре, я правда просто проходил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это случайность, он боком подался к выходу, намереваясь дать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 грубо схватил его за воротник и втащил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Кун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А-Бай и впрямь невежда, где уж ему понять театральное искусство! Не портить же нам всем настроение своим присутствием?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 — Бай Вань поймал выразительный взгляд начальника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лазурном молча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он останется, ничего страшного не случится,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хотите, чтобы он остался? — лицо богатея Ма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Кун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то... тогда пусть остается!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изменилось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почувствовал неладное: казалось, и богатей Ма, и начальник Кун были необычайно обходительны с этим Цин Цюэ. Стоило тому высказаться, как они тут же, словно по команде, приказали слугам принести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уже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вскинул брови, машинально сел и посмотрел на человека в лазурном.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опустил взгляд и едва заметно улыбнулся, отчего показался на удивление мягким и приветливым. В нем одновременно чувствовалась и чуждость, и странная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взглядами Бай Вань окончательно запутался и решил перевести внимание на сцену, где уже началось представление под названием Знание живописи в Цюйвань.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возвышенным: супруги, разлученные двадцать лет назад из-за войны в государстве Даин, были вынуждены жить врозь. В конце концов, жена, пройдя через тысячи невзгод и обойдя всю страну, находит мужа, и они воссоединяются.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получила такое название, потому что именно благодаря портрету мужа жена смогла его найти. Актеры играли так искренне, что это трогало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спектакль закончился воссоединением супругов, в зале послышались вздохи, а кое-где —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ничего не почувствовал: его воспоминания ограничивались лишь пятью годами мирной жизни, и он не мог понять той боли, что несут война и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 обернулся, он случайно увидел Лин Шумо. Тот сидел с тяжелым выражением лица, крепко сжимая край своего халата, а в его глазах, казалось,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