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Дракона Востока на время стихли, но хаос и разрушения, которые он принес, не улеглись. В Мондштадте царил полный беспорядок: плач, крики и топот ног спешащих рыцарей сливались в один тревожный гул. Чанъэ убрала широкую пелену Лунного сияния и, бледная, прислонилась к обрушившейся стене, тяжело дыша. Поддержка защитного барьера, принявшего на себя основной удар падающих камней, отняла у нее гораздо больше сил,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к ней быстро подошла фигура в красном. Это была скаут Эмбер, чье лицо было испачкано копотью, а в глазах читалась искренняя тревога. — Если бы не ты, даже не знаю, что бы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вымученно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немного выдохлась.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Джинн уже организовала отряды для спасения раненых и расчистки дорог, — выпалила Эмбер, едва сдерживая волнение. — Но дело в том, что источник силы Дракона Востока, похоже, связан с несколькими заброшенными храмами Четырех Ветров. Именно оттуда он черпает энергию для своих бурь. Мы должны как можно скорее очистить храмы, чтобы ослабить его и дать Итэр и... всем остальным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поняла всё сразу. Это был сюжет игры, в котором она теперь участвовала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— прямо спросила она. Ее способности не подходили для прямого боя, но могли оказаться полезны в процессе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Эмбер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Лиза и Кэйа уже отправились к другим храмам. Храм Сокола находится неподалеку, но монстры внутри и энергия, оставленная Драконом Востока, переплелись там в нечто крайне опасное. Твой лунный свет, кажется, обладает очищающим эффектом. Не могла бы ты помочь нам на этом участке?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всё, что в моих силах, — Чанъэ выпрямилась, подавляя слабость. Нефритовый Заяц тоже запрыгал, выражая готовность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рыцарей Ордо Фавониус и с Эмбер, прокладывающей путь, они быстро добрались до храма Сокола. Еще не успев войти, они ощутили исходящую изнутри неистовую Элементальную энергию, идентичную той, что принадлежала Двалину, но с примесью скверны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 выглядел еще хуже: некогда величественное сооружение было разъедено фиолетовыми энергетическими разломами и вихрями злобных ветров, а по залам бродили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уничтожить эти узлы энергии, чтобы добраться до ядра, — Эмбер натянула тетиву и метким выстрелом сразила бросившегося на них хиличурла.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кивнула. Она попыталась сосредоточить Силу лунного расстояния на кончиках пальцев и слегка коснулась пульсирующего фиолетового разлома, источавшего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Лунное сияние...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коснулся фиолетовых нитей, и, словно кипяток на снегу, скверная энергия с шипением начала медленно рассеиваться. Это было куда бережнее и эффективнее, чем попытки просто разбить ее грубой силой. Однако процесс требовал огромного напряжения — ей приходилось концентрировать всю волю, чтобы направлять свет точно в очаги негативной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Получается! — радостно воскликнула Эмбер. — Продолжай,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работа пошла слаженно. Эмбер и остальные рыцари зачищали храм от монстров, привлеченных энергией, а Чанъэ сосредоточилась на нейтрализации скверны и восстановлении Артерий земли. Она словно искусный хирург использовала лунный свет как скальпель, осторожно отделяя и очищая древние конструкции храма от наслоившейся отравы.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продвигались, тем сильнее становилась ее тревога. Боль Дракона Востока и искушение Бездны были глубоко впечатаны в эти стены. Очищая их, она могла смутно уловить стоны Двалина, пробивающиеся сквозь его безумие. Это заставляло ее действовать еще осторожнее, словно она боялась потревожить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очищении одного из крупных узлов мощный энергетический откат заставил ее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Эмбер подхватила ее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Чанъэ выровнялась, ее взгляд стал твердым. — Мы должны закончить как можно скорее. Каждое очищенное место может хоть немного облегчить страдания Двалина и снять часть нагрузки с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действия были продиктованы не только заданием. В процессе очищения она почувствовала, что сам древний храм откликается на чистоту ее лунного света. Неистовые ветры постепенно утихали, становясь покорными, и даже крошечная, но чистая крупица силы ветра неслышно влилась в ее Силу лунного расстояния, помогая сопротивляться отторжению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мои действия в какой-то мере соответствуют контракту по защите Мондштадта, и эта земля дарует мне свое признание? — промелькнуло у нее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благодаря усилиям Чанъэ, последний очаг безумной энергии в храме был усмирен, а скверна в ядре полностью уничтожена. Храм словно сбросил тяжелую ношу, восстановив прежнюю тишину и строгость. Пусть он оставался разрушенным, но воздух в нем перестал быть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справились! — закричали Эмбер и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глубоко вздохнула, чувствуя изнеможение, но сердце ее было полно удовлетворения. Она подняла взгляд к небу над храмом: ей показалось, что яростный рев Дракона Востока вдали стал чуть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закончили, интересно, как дела в других храмах, — проговорила Эмбер.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верить в них, — тихо ответила Чанъэ. Она знала, что переломный момент этого кризиса близок. А она сама, пройдя через это испытание, стала еще неразрывнее связана с землей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http://bllate.org/book/18870/1842216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