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в покоях дворца Тайцзи царил 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пристыженный и понурый, лежал на ковре. Его пушистые мягкие красные ушки безвольно повисли от болезни. На тыльной стороне его бледных, почти белых лап красовалось несколько свежих следов от зубов. Сюй Цяо с трудом оттолкнула его в сторону, прежде чем ей удалось наконец связать ему лапы. Бросив взгляд в ростовое зеркало, она увидела на своей белоснежной шее несколько отчетливых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задачка. Еще немного, и этот лисенок прокусил бы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дернуться, —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Цяньцзуй, пребывая в болезненном полузабытьи, поднял голову и посмотрел на императрицу, сидевшую у него на животе. Он не понимал, почему сестра выглядит такой разгневанной. Его тонкие, длинные кисти рук были туго стянуты лентой. Нахмурившись от дискомфорта, он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такая злая...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не собиралась злиться, но кто мог ожидать, что этот лисенок зайдет так далеко? Мало того что он не отпускал её из объятий, так он еще и пытался...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поведением лиса, она лишь холодно усмехнулась. Похоже, придется пригласить того самого премьер-министра-целителя, чтобы он как следует его подлечил!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 прищурил свои красивые лисьи глаза. Его взгляд, глубокий и затуманенный, подернулся пеленой болезненного забытья. Он поднял связанные лентой бледные лапы, показывая ей следы от её же укусов. Лис растерянно склонил голову набок, прищурив затуманенные болезнью глаза, и что-то пробормотал, то ли просто издав звук, то ли пожаловавшись: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укусила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бросила на него ледяной взгляд и не удостоила ответом. Она решительно приказала Бай Лу отправиться за премьер-министром.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особняка премьер-министра всегда были труднодоступны, и причина была проста: этот человек, обладавший холодным нравом и вечно страдавший от недугов, никогда не жаловал посторонних. Лишь люди императрицы могли попасть внутрь без особых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карета, присланная за господином, уже ждала у ворот. Когда Бай Лу вошел в дом, дворецкий как раз готовил лекарство для своего господина. К нему, подбоченясь, подошла Жун Ваньдай, сестра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чего это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разговаривала с Бай Лу вежливо. Больше всего на свете она ненавидела видеть людей императрицы в их доме! Если бы когда-то императорский двор не нарушил слово, сорвав помолвку с её братом, над ним бы никто не смеялся! При этой мысли лицо Жун Ваньдай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начала утреннего доклада еще далеко! Господину нужно принимать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родной сестрой премьера, госпожа Дай всегда отличалась своенравием и дерзостью. Бай Лу ответил вежливо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Дай. По приказу Её Величества я должен препроводить премьер-министра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приказ императрицы, Жун Ваньдай сжала кулаки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только у императрицы возникают дела, она сразу вспоминает о моем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нахмурился, не желая ввязываться в пустую перепалку. Он отрезал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Дай, подбирайте выражения. Её Величество — правительница, разве вам позволено критиковать её поступки? Или вы хотите, чтобы вас обвинили в неуважении?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Ваньдай изменилась в лице от гнева, но не унялась: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я не права? Она ведь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её прервал ледяной,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Ваньчжао, облаченный в белые одежды, подошел к ним. Его лицо, безупречное и холодное, как у небожителя, было бледным от болезни. Его обычный прохладный голос звучал так, словно не касался этого бренного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 девчонка, как ты смеешь болтать подобное? Марш к себе в комнату и переписывай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Ваньдай, сердито фыркнув, убежала, с грохотом захлопнув за собой дверь. Она никак не могла понять, почему брат так рьяно защищает императрицу, что даже её готов отчитывать!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