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Юньтин открыл глаза. Перед ним предстал тесный подвал, куда не проникало ни единого лучика солнца. Лишь тусклая лампа накаливания источала слабый свет, не позволяя понять, день сейчас или ночь, зато отчетливо подчеркивая убогость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стен уже пошли трещинами, из которых пробивались сорняки. Вся комната была пропитана застоявшимся запахом плесени, а на потолке виднелись глубокие разломы. Это место даже нельзя было назвать ветхим — скорее, аварийной постройкой, готовой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лежал на единственной кровати в этой лачуге, обнимая полувзрослого юношу. Тот уткнулся лицом в грудь Шэнь Юньтина, и виден был лишь его послушный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замер. Несмотря на остававшиеся сомнения, убогая обстановка перед глазами и тепло живого тела в объятиях ежесекундно напоминали: система не лгала,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перемещении началась еще с его прошлой жизни. Шэнь Юньтин, хоть и родился в семье богачей, прожил не самую легкую судьбу. С рождения он был болезненным, за двадцать шесть лет не прошло и дня, чтобы он не принимал лекарства, а если сложить все время, проведенное вне больничных стен, вышло бы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его отец, одержимый азартными играми, довел семейный бизнес до грани банкротства и, погрязнув в долгах, покончил с собой, оставив Шэнь Юньтина разгребать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Шэнь Юньтин принял на себя тяжкое бремя управления компанией. Он вытащил бизнес из пропасти и за шесть лет превратил корпорацию Шэнь в одну из ста крупнейших компаний мира. Если бы не изношенный организм, он был уверен: дай ему еще три-пять лет, и он бы легко вывел Шэнь в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полмесяца жизни Шэнь Юньтин передал управление профессиональным менеджерам, а свое огромное состояние разделил пополам: одну часть отдал государству, другую — благотворительным фондам.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душа покидала тело, к нему явился золотистый сгусток света, назвавшийся Системой спасения злодеев. Она потребовала, чтобы он отправился в миры различных книг и спас персонажей, которым уготована трагическая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миссий он получит очки заслуг, на которые в системном магазине можно приобрести что угодно. А по завершении всех заданий он сможет выбрать любой из миров, где уже побывал, и прожить там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Юньтин не верил, но теперь… Он сел на кровати и размял руки, в глазах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дряблого и немощного тела из прошлой жизни, это было молодым и здоровым. Его хватит, чтобы уйти далеко и увидеть бескрайний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с интересом разглядывал себя, не заметив, что юноша в его объятиях уже проснулся. Стоило их взглядам встретиться,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Целевой персонаж обнаружен. Задание активировано. Передача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сознание Шэнь Юньтина хлынул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тоже звали Шэнь Юньтин, и он был настоящим подонком. Трагическая жизнь главного злодея, Ло Синцы, началась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одной старшей школе и познакомились на футбольном матче. Все началось с того, что оригинал поспорил с друзьями и решил поиздеваться над Ло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почему весь класс сторонился Ло Синцы: тот был простофилей, который из-за малейшей доброты готов был вывернуться наизнанку, отдавал ему все деньги, заработанные на сборе мусора, и исполнял любую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оригинал не захотел расставаться с Ло Синцы. Он пользовался его искренней привязанностью: на деньги, добытые тяжким трудом парня, учился в университете, а сам в это время пытался подкатить к главному герою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главный герой и смотреть не хотел на такого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сюжет распорядился иначе: у главного героя был тяжелый порок сердца, и для выживания требовалась пересадка. Доноров найти не удавалось, но оказалось, что сердце Ло Синцы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оригинал главный герой вышел на Ло Синцы и как бы невзначай дал понять, что сердце того может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оригинал, прекрасно понимая, что Ло Синцы ждет верная гибель, ради того, чтобы выслужиться перед своим возлюбленным, бесчеловечно напоил парня и отправил его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прямо перед операцией Ло Синцы внезапно очнется. Неизвестно, откуда в нем взялись силы, но он расправился со всеми, а оригиналу, который был его главным мучителем, нанес двенадцать ударов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Шэнь Юньтина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юноша перед ним еще не прошел через это предательство. Мягкие черные волосы послушно лежали на лбу, в глазах читалась лишь любовь и привязанность, а весь его облик казался абсолютно чистым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Синцы ласково потерся подбородком о плечо Шэнь Юньтина, потянулся и коснулся его лба,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Может, сходим в больницу, проверимся,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http://bllate.org/book/18910/1849093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