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 был поглощен своими делами, а Ло Синцы скрывал свои чувства настолько искусно, что Шэнь Юньтин не заметил никаких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немного замедлив движение пальцев, он бросил взгляд на юношу и наставительно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спать, ложись. Не нужно сидеть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Ло Синцы действительно был измотан. Он кивнул, не произнося ни слова, и еще крепче обнял Шэнь Юньтина, свернувшись калачиком у него на груди, после чего наконец спокойно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проявлением крайней нехватки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Вслушиваясь в размеренное дыхание, Шэнь Юньтин скользнул взглядом по послушному профилю юноши, затем внезапно прекратил работу и погрузился в серьезные раздумья о текущем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детство Ло Синцы было трагичным: брошенный родителями, выросший в приюте, а став постарше — постоянно подвергавшийся травле и изоляции со стороны сверстников. Его жизнь до встречи с ним была сплошной горечью, он не знал ни капли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столкнувшись с крохотной крупицей доброты со стороны прежнего владельца тела, он сделал того единственным светом в своей жизни, став беззаветно преданным. В итоге он был обманут этим человеком и проиграл всё, закончив свои дни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Юньтину было невыносимо думать, что такой человек вновь может пострадать хоть в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считал, что спасение заключается не только в материальной поддержке. В случае с Ло Синцы куда важнее было духовно направить его к независимости, чтобы окончательно вытащить из этой трясины.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поможет Ло Синцы закончить университет и научит его быть самостоятельным, тот, возможно, и без подсказок осознает, что его чувства к прежнему владельцу тела не были настоящей любовью, а лишь патологической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покажется куда проще. Шэнь Юньтин не мог бросить на произвол судьбы своего подопечного, поэтому не спешил с выполнением следующего задания. Он дождется, когда Ло Синцы обретет истинную любовь, построит карьеру и создаст счастливую семью, и только тогда тихо и незаметно покинет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 от юноши, Шэнь Юньтин посмотрел на время на мониторе, завел будильник, погасил настольную лампу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Синцы во сне словно что-то почувствовал: он перевернулся и прижался к Шэнь Юньтину еще теснее, зарывшись лицом в его грудь. Так они и уснули в объятиях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Юньтин проснулся от сигнала будильника. В тесном подвале Ло Синцы уже не было, лишь на прикроватной тумбочке лежала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Синцы: Старший, я ушел на работу. Каша в рисоварке, она еще теплая. Пожалуйста, позавтракай, отдыхай и пей больше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записку, Шэнь Юньтин ощутил тепло в душе. Улыбнувшись, он положил ее обратно. Умывшись и позавтракав, он включил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изменить текущее положение дел, ему нужно срочно заработать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лишь смутно осознавал, что работа Ло Синцы тяжела, но не думал, что настолько. Сейчас всего половина седьмого утра, а юноша уже приготовил завтрак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сколько же он встал? В пять тридцать или еще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паренек выглядит таким истощенным. Как только он продаст игру, над которой сейчас работает, он обязательно обсудит с Ло Синцы увольнение, чтобы тот мог спокойно сосредоточиться на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но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 ответил. На том конце провода явно кто-то был в ярости и с ходу начал высказывать претензии: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Юньтин, вчера был день рождения брата Цинъюэ. Почему ты не пришел? И даже не предупредил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 на мгновение замер. Спустя пару секунд он понял, что человек на том конце говорит о Линь Цинъюэ — главном герое-омеге этого мира. Вчера был его день рождения, а он не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— сухо ответил Шэнь Юньтин, его голос звучал отстраненно. — Это моя вина, извинись за меня перед Линь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помнил о празднике, он бы все равно не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Юньтин, не желавший связываться с Линь Цинъюэ, повесил трубку, не дожидаясь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телефона смотрел на экран, не веря своим ушам. Спустя время он обернулся к стоящему позади утонченному молодому человеку и с негодованием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Цинъюэ, Шэнь Юньтин сказал, что просто забыл, а потом взял и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Цинъюэ мелькнуло удивление, но оно тут же исчезло. И дело было вовсе не в том, что он так уж дорожил вниманием Шэнь 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http://bllate.org/book/18910/1849095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