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пятицветная фазанья курица счастливо избежала участи стать жарким, поскольку Мо Шуану нужно было срочно заняться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 Шу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племянник Мо, ха-ха... Лю Шу... Лю Шу недавно ушёл в затворничество. Говорят, лет на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Зал Наказаний ничем не отличался от других зданий секты. Но стоило войти внутрь, как открывалось величественное убранство главного зала. Через каждые несколько шагов на стенах красовались трофеи: огромные черепа диких зверей, свитки с движущимися изображениями того, как некий предок колотит огненного демона, жуткие орудия пыток со следами крови, от которых до сих пор исходило пугающее давление...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переступал порог, невольно проникался трепетом перед этой демонстрацией подавляющей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Шуан в это время вертел в руках длинную кость ноги какого-то дикого зверя, снятую со стены. Он был явно очарован находкой, то и дело рассекая ею воздух, отчего у стоявшего рядом дяди-наставника нервно подёргивалось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этот ученик никак не реагировал на гнетущую атмосферу зала, так он ещё и играючи размахивал костью зверя стадии Превращения Божества. Неужели этот парень действительно находится лишь на начальной ступени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ближайшее время его не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так. Иначе... эй, не ходи там! Ладно, старина Лю, надейся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Шу увидел, как Мо Шуан входит в кабинет, постукивая по стенам огромной костью, уголок его рта дёрнулся.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тот самый недосягаемый мастер-старший брат, которого все боготворят, а на деле — обычный бездельник!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 Шу, говорят, ты ушёл в затворничество?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должно быть, ты ослышался. Я собираюсь, но ещё не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твоём мастерстве Искусства дедукции ты ведь уже вычислил, зачем 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Мо слишком льстит мне. Моё искусство — лишь скромный метод дедукции, а не пророческий дар, — Лю Шу невозмутимо отложил бамбуковые свитки. — Впрочем, я действительно знаю, зачем ты здесь. Я как раз собирался обсудить это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позволил другим обманывать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же сказал, что ты ослышался. Мелкое недоразумение, не стоит внимания. Давай лучше перейдём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свиток с названием О жизни мира совершенствующихся. Так началась тайная беседа, которой суждено было повлиять на всю журналистику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ведь о тебе заботимся...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ведь одной школы, мог бы и гонорар повысить...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издавать журнал — дело непростое...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немало секретных сведений...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вы можете сделать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Мо, твои идеи поистине гениальны!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Шуан уходил, на его лице сияло довольство. Стоило ему скрыться, как выражение боли на лице Лю Шу сменилось торжеством. Хм-хм, всё шло точно по моему расчёту! Оба остались вполне удовлетворены. Кость дикого зверя вернулась на своё место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журавль опустился перед воротами секты, принеся Сюэ Линдан, она увидела, что Мо Шуан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эту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и статный старший брат тихо прислонился к каменной колонне, прикрыв глаза. Лик его, подобный нефриту, и благородная осанка делали его похожим на легендарное создание небес и земли. Он был словно ветер, свет, пейзаж, часть живописного свитка — казалось, он всегда должен был находиться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нарушить этот образ. Проходившие мимо ученики лишь молча оставляли рядом подношения: пакетик сладостей, ароматный мешочек, духовный плод, кувшин чая... Не успели они оглянуться, как вокруг него вырос целый круг из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ясные, звёздные глаза обратились к ней, сердце Сюэ Линдан пропустило удар, хотя она уже давно привыкла к его виду. Старший брат думал, что всех привлекает лишь его духовная энергия Чистого Ян, но на самом деле они все заглядывались на его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 О? Почему здесь снова столько вещей? — Мо Шуан в недоумении присел, осматривая подношения. — Ещё немного, и я решу, что стал божеством, принимающим жертвы... Кто положил эти два духовных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кто-то из проходивших мимо учеников не нашёл при себе ничего другого и решил пожертвовать камни. Вот ведь до чего дошли!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ничего подходящего, не обязательно оставлять подношения, правда. Я ведь не колодец желаний, — Мо Шуан с досадой начал складывать вещи в Мешочек Вселенной. Добрые намерения младших братьев и сестёр негоже было бросать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с улыбкой наблюдала за хлопотами старшего брата. Хотя Мо Шуан и ворчал, он никогда не пренебрегал чувствами других, и, возможно, именно поэтому ученики так охотно несли ему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Шуана был свой личный летающий корабль, причём роскошный. Это был Чэнъюнь, творение знаменитой Мастерской Тяньгун.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было выполнено из белоснежной высококачественной духовной древесины, пятнадцать футов в длину и шесть в ширину — примерно с внедорожник. Его изысканный дизайн дополнялся сотнями массивов: ускорения, стабилизации, прочности и защиты. Были там даже совершенно бесполезные, но крайне популярные функции вроде эффектного появления или возможности выбора фоновой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в мастерской: двадцать тысяч духовных камней высшего качества. Это был корабль мечты, который многие совершенствующиеся не могли себе позволить, даже если бы зубами грызли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Сюэ Линдан ни видела его, у неё каждый раз текли слюнки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http://bllate.org/book/18920/1850647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