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Юэ в конечном счете все же нашел те несколько рукописей, подписанных именем Чэнь Гуан, в той куче старых бумаг, пропитанных пылью и запахом тлена. Листы пожелтели и стали ломкими, края обтрепались, а чернила за долгие годы выцвели и расплылись, сделав записи неразборчивыми. Однако содержащиеся в них размышления о сути духовной силы элемента света, а также прорывные, почти фантастические методы управления энергией стали для него настоящим сокровищем, от которого сердце пустилось вскачь. Особенно те несколько обрывочных абзацев о координации духовных пульсаций и вибраций духовной силы, которые словно невидимыми нитями связывались с его собственной неудачей и недавними, кажущимися случайными словами Юнь Сянь, будто недостающий кусочек пазла наконец встал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эти потрепанные дневники, словно бесценное сокровище, и при уходе даже забыл поблагодарить Юнь Сянь — или, точнее, он еще не успел до конца прийти в себя от потрясения, когда его путаные мысли внезапно прояснились и указали путь. В голове царил хаос, и единственным его стремлением было немедленно вернуться и заняться медитацией, чтобы подтвердить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свитков снова погрузилась в тишину, в которой отчетливо слышался лишь шелест листьев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Сянь знала, что кое-что изменилось. Перед Се Юэ, ключевой фигурой Золотого поколения Зала Духа, она невольно продемонстрировала познания и проницательность, выходящие далеко за рамки образа обычного библиотекаря. Это было похоже на брошенный в спокойное озеро камень: круги разойдутся, и трудно предугадать, насколько далеко они пойдут. Это было небольшим отступлением от ее принципа абсолютной незаметности.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не жалела об этом. В той ситуации это был самый быстрый способ заставить неприятность в лице Се Юэ убраться восвояси. Предоставить точную, казалось бы, случайную информацию, чтобы удовлетворить его главный запрос, было выгоднее, чем быть долго докучаемой расспросами или привлекать еще больше ненужного внимания. Это был расчет, основанный исключительно на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Мо Юаня, который все еще «спал» рядом, дыхание его было размеренным, словно ничего не произошло. Этот парень умел сохранять невозмутимость, или же ему попросту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Юнь Сянь подумала, что на этом все закончилось и можно вернуться к анализу остаточных массивов Инструментов Направляющих Дух, новая, куда более шумная проблема возникла на горизонте. Неприятности, как известно, никогда не ходят поодиночке — они собираются стаями, словно гиены, почуявшие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пришел не один человек, а целая группа. Несколько парней, одетых в форму дьяконов среднего звена Зала Духа, с высокомерными лицами, вошли в библиотеку, сопровождая юношу в роскошной одежде, который выглядел болезненно бледным и изможденным, с тяжелыми мешками под глазами. Там, где они проходили, шум становился невыносимым, их громкие разговоры и тяжелая поступь мгновенно разрушили долгий покой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не волнуйтесь, в этой библиотеке нет таких материалов, которые не смог бы найти я, Ван Мэн! — громогласно заявил здоровяк с мощными мускулами, едва не разрывающими форму дьякона. Его голос разносился по залу, как на тренировочном плацу, заставляя пыль на стеллажах оседать еще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которого назвали господин Чжао, вяло обвел взглядом полки и зевнул, на его лице читалось явное нетерпение:</w:t>
      </w:r>
    </w:p>
    <w:p w:rsidR="00BB20FC" w:rsidRPr="00357A74" w:rsidRDefault="00357A74" w:rsidP="00BB20FC">
      <w:pPr>
        <w:jc w:val="left"/>
        <w:rPr>
          <w:sz w:val="28"/>
          <w:lang w:val="en-US"/>
        </w:rPr>
      </w:pPr>
      <w:r w:rsidRPr="00357A74">
        <w:rPr>
          <w:sz w:val="28"/>
          <w:lang w:val="en-US"/>
        </w:rPr>
        <w:t>— Шевелитесь быстрее! Отец ждет Справочник распределения минералов Звездного Лорда, чтобы сверить отчеты. Если найдете — господин щедро вас наградит! А в этой дыре только и пахнет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явно не отличалась терпением и уважением к книгам. Они принялись грубо перерывать полки, выдергивая свитки и бросая их на пол, издавая глухие звуки, словно это были обычные камни, а не носители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Юнь Сянь нахмурились окончательно, и даже внутреннее Око данных, похоже, дало сбой из-за постоянного акустического шума. Подобное поведение раздражало куда больше, чем целеустремленный допрос Се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дорожный дневник, которым укрывался Мо Юань, слегка приподнялся, обнажая недовольство хозяина, чей чуткий сон был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зал, они ничего не добились и обратили взоры на стойку библиотекаря. Увидев хрупкую девушку и спящего незнакомца, они почувствовали себя хозяевами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девчонка! — Ван Мэн подошел, едва не указывая пальцем в лицо Юнь Сянь. — Где Справочник распределения минералов Звездного Лорда? Шевелись давай, если не хочешь навлечь на себя гнев господина Чжао! Ты осознаешь, что будет, если сорвется дело дьякона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подняла глаза и посмотрела на него так, словно перед ней стоял предмет мебели. Ее молчаливое безразличие вывело Ван Мэна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Оглохла? Или онемела? — Ван Мэн замахнулся, намереваясь ударить по столу, чтобы запугать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Мо Юань, казалось бы, пребывавший в глубокой спячке,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встал, не убрал книгу с лица, но его голос — сонный, похожий на бормотание во сне, но странно четкий — прозвучал в тишине:</w:t>
      </w:r>
    </w:p>
    <w:p w:rsidR="00BB20FC" w:rsidRPr="00357A74" w:rsidRDefault="00357A74" w:rsidP="00BB20FC">
      <w:pPr>
        <w:jc w:val="left"/>
        <w:rPr>
          <w:sz w:val="28"/>
          <w:lang w:val="en-US"/>
        </w:rPr>
      </w:pPr>
      <w:r w:rsidRPr="00357A74">
        <w:rPr>
          <w:sz w:val="28"/>
          <w:lang w:val="en-US"/>
        </w:rPr>
        <w:t>— Правила библиотеки, статья третья: внутри надлежит соблюдать тишину. Недопустимы шум и беготня. Нарушители наказываются предупреждением, изгнанием или штрафом в очках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словно поток холодного воздуха, прошили пространство. Ван Мэн замер с занесенной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рявкнул Ван Мэн. — Спишь — вот и спи дальше! Мать твою, знаешь, кто такой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лежа в прежней позе, лениво добавил:</w:t>
      </w:r>
    </w:p>
    <w:p w:rsidR="00BB20FC" w:rsidRPr="00357A74" w:rsidRDefault="00357A74" w:rsidP="00BB20FC">
      <w:pPr>
        <w:jc w:val="left"/>
        <w:rPr>
          <w:sz w:val="28"/>
          <w:lang w:val="en-US"/>
        </w:rPr>
      </w:pPr>
      <w:r w:rsidRPr="00357A74">
        <w:rPr>
          <w:sz w:val="28"/>
          <w:lang w:val="en-US"/>
        </w:rPr>
        <w:t>— Статья седьмая: со всеми книгами обращаться бережно. За порчу имущества — компенсация по рыночной стоимости плюс штраф в очках вклада. Вы сейчас повредили три кожаных переплета. Штраф — сто очков вклада или сто золотых монет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открыл глаз, но с пугающей точностью перечислил детали порчи.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и его сообщники побледнели. Действительно, в процессе поиска они порвали несколько корешков.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врешь! — выкрикнул Ван Мэн, пытаясь скрыть растерянность громким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Мо Юань наконец убрал дневник и открыл ясные, глубокие глаза, в которых не было ни намека на сонливость. Он посмотрел на Ван Мэна, а затем его взгляд остановился на господине Чжао, который решил отступить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Мин, третий сын дьякона Чжао? — Мо Юань произнес это с такой отстраненной уверенностью, что Чжао Мин вздрогнул. — Твой отец в прошлом месяце понес наказание от Зала дисциплины из-за срыва поставок на границе. Получил выговор, штраф в виде полугодовой зарплаты и строгий надзор. Это была закрытая информация. Ты уверен, что хочешь добавить к его «послужному списку» еще и «невоспитанность сына, мешающего работе библиотеки»? Зал дисциплины как раз ищет повод для показательного ужесточения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Чжао Мина подогнулись. Откуда этот «спящий» знает о внутренних делах его отца?!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больше не смотрел на них, возвращаясь к своему ленивому тону:</w:t>
      </w:r>
    </w:p>
    <w:p w:rsidR="00BB20FC" w:rsidRPr="00357A74" w:rsidRDefault="00357A74" w:rsidP="00BB20FC">
      <w:pPr>
        <w:jc w:val="left"/>
        <w:rPr>
          <w:sz w:val="28"/>
          <w:lang w:val="en-US"/>
        </w:rPr>
      </w:pPr>
      <w:r w:rsidRPr="00357A74">
        <w:rPr>
          <w:sz w:val="28"/>
          <w:lang w:val="en-US"/>
        </w:rPr>
        <w:t>— А теперь подберите все сброшенные свитки, разгладьте каждую страницу и верните на места согласно индексации. А потом...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обладал силой незримого закона. Группа Ван Мэна, переглянувшись, покорно начала собирать книги, справляясь с задачей неуклюже и робко. Затем они, практически волоча за собой ошарашенного Чжао Мина, покинули библиотеку, забыв о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воцарилась тишина. Лишь приглушенные звуки расставляемых на полки книг нарушали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наблюдала за всем со стороны. Мо Юань проявил себя как человек с острым умом и жесткими методами. Он не тратил слов, а бил прямо в цель, используя слабости врага против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«проблемой», Мо Юань снова накрылся книгой и принял удобную позу, словно ничего не случилось. Никаких слов, никакого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между ними возникло некое молчаливое соглашение — два хищника, оберегающие свою территорию. Юнь Сянь подумала, что с таким «соседом» ее будущая жизнь в этой библиотеке станет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отпила остывший чай. Горьковатый привкус растекся по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раз уж он так эффективно решил проблему, в следующий раз она тайком принесет побольше вяленого мяса и поделится с ним. В качестве платы за поддержание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http://bllate.org/book/18966/1861462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