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Яочэня оказалась немаленькой: отец-хромой, мать-тряпка, дедушек и бабушек нет — они были беженцами, спасавшимися от голода. Сверху — старший брат, которого выдали замуж за десятки ли отсюда, снизу — две семилетние сестры-близняшки и совсем крошечный младший брат, которому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важное: семья была нищей. Насколько нищей? Все домочадцы выглядели как ходячие скелеты. Старшего брата отдали за две мешка сухих пайков, а теперь и на него самого положил глаз местный деревенский негодяй, тоже пожелавший выменять парня за два мешка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мысленно выругался. Кто бы мог подумать, что он, в прошлой жизни убежденный холостяк, после попадания в древность станет таким «ходовым товаром»?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тяжелыми мыслями Сы Яочэнь снова провалился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то первым делом открыл глаза и увидел всё то же прогнившее стропило над головой и почувствовал под собой жесткую, грубую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Разваливающаяся лачуга, сквозь щели которой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 мог понять чувства принцессы на горошине, если бы той пришлось спать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перенестись в другой мир — из роскоши в такую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 хотели отдавать Сы Яочэня за два мешка зерна. Они были готовы жевать древесную кору и коренья, лишь бы не повторять судьбу старшего сына, считая, что лучше всей семьей умереть, чем продать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натурой мягкой и нерешительной, склонной к самокопанию. Он не хотел выходить замуж за негодяя, но и видеть страдания родных не мог. Чтобы сэкономить хоть немного еды, он в порыве отчаяния решил свести счеты с жизнью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Сы Яочэнь, который еще секунду назад стоял в выставочном зале и ворчал, что всё это — не для него, странным образом оказался в теле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воспоминания подростка, Сы Яочэнь едва не взвыл в голос: «Небеса! Почему, когда я в своих мечтах молил о выигрыше в лотерею и муже с восемью кубиками пресса, вы даже не взглянули в мою сторону? Стоило мне один раз пожаловаться, как вы тут же исполнили желание!»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проснулся! Мама! Мама! Брат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радостный детский крик. Сы Яочэнь с трудом повернул голову и увидел худощавого мальчишку, который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горло неприятно саднило. Вспомнив, что в момент его перемещения прежний владелец тела пытался повеситься, Сы Яочэнь сразу понял причину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Удавка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Яочэнь предаться печали, как в комнату вошла женщина, которую он видел перед тем, как потерял сознание — его мать, госпожа Чэнь. Она осторожно несла миску, а в её глазах, устремленных на сына, читалась бесконечная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согрело сердце Сы Яочэня, и он окончательно принял свою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подошла ближе, желудок Сы Яочэня скрутило от спазмов —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села рядом, в миске дымилась горячая жидкая каша, от которой исходил аппетитный аромат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был так голоден, что сразу сделал несколько больших глотков. В этот момент снаружи кто-то позвал госпожу Чэнь, назвав её женой Чаншэна, и она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съел половину порции и краем глаза заметил, что мальчишка, который только что кричал о его пробуждении, сглатывает слюну, глядя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такой малыш так пристально следит за ним, значит, его внимание привлекает именно миска с кашей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иди сюда. Дядя... тьфу, то есть, брат не может доесть,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Сы Яочэню было двадцать два года, он только закончил университет, а этому ребенку от силы три. По привычке он хотел назвать себя дядей, но теперь он был старшим братом, так что пришлось вовремя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медленно подошел, в его глазах боролись нерешительность и голод, но Сы Яочэнь просто протянул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Брат только проснулся, мне не осилить так много. Разве не будет обидно, если еда пропадет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был еще совсем ребенком, и, услышав слова брата, он начал жадно глотать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