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Чжао Цзи и ожидал, на следующий день закрытое заседание малого кабинета министров превратилось в настоящее судилище над новоиспечённым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стариков из Двух палат — верховные канцлеры и их советники — благоразумно отсиживались в тени, незаметно дёргая за ниточки, тогда как министры первого ранга рвались на передовую, яростно торгуясь с Чжао Цзи за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Покаянный указ императора, как он и предвидел, оказался бесполезен. Единственным светлым пятном, за которое его хоть как-то похвалили, стало мудрое и решительное поведение во время недавнего затмения Небесного пса; в остальном же его разнесли в пух и прах. Чжао Цзи всё утро просидел в окружении этих не умолкавших ни на минуту стариков, чувствуя себя так, словно его вынуждают подписать десяток позорных и кабальных соглашений, ущемляющих императорское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первый: в первый же благоприятный день Чжао Цзи обязан возглавить чиновников и совершить великое жертвоприношение Небу. Алтарь располагался на вершине холма за пределами императорского города, и подниматься туда правителю надлежало исключительно пешком — в знак глубочайшего смирения. Чжао Цзи мысленно взвыл, представив этот бесконечный подъём, но стиснул зубы. Ладно, искренность так искренность. Раз надо — Мы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второй: снизить частоту проверочных испытаний для гражданских чинов. Вместо экзаменов каждые полмесяца проводить их раз в полтора месяца. Престарелый министр, выдвинувший это требование, упрямо твердил, что бесконечные аттестации отвлекают чиновников от прямых обязанностей, снижают эффективность управления и в конечном итоге ввергнут народ в нищету. Чжао Цзи так и не постиг логики этого умозаключения, притянутого за уши за десять тысяч ли. Однако остальные сановники, сделав понимающий вид, согласно закивали головами, перешёптываясь о несомненной мудрости оратора.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торговаться. В обмен на поблажку для гражданских Чжао Цзи потребовал, чтобы Министерство ритуалов, Министерство общественных работ и Палата экзаменов совместными усилиями составили экзаменационные вопросы для военных чинов. Причём первое испытание для военачальников должно быть подготовлено в течение недели, а самим гражданским старейшинам надлежало лично убедить строптивых генералов явиться на экзамен. Лишь на этих условиях император согласился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третий: издать указ, поощряющий свободное выражение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Советники-цензоры и без того никогда не сидели без дела, а подобный указ вручал им в руки настоящее карающее оружие — меч Шанфан. Чжао Цзи уже мысленно видел, как в ближайшем будущем на его рабочий стол лавиной посыплются доносы и нравоучительные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бумагомаратели ни в чём не знали толк, кроме как в поиске чужих прегрешений. Переведя на современный лад — типичные любимчики классного руководителя, готовые ябедничать по любому поводу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времена, когда Чжао Цзи носил титул вана Дуаня, доносы на него ложились на стол его царственного брата регулярно, точно трёхразовое питание. Стоило теперь открыть этот шлюз, как старые и малые ябедники с упоением бросятся изливать душу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деваться было некуда. Едва вдовствующая императрица Сян передала ему бразды правления, как тут же случилось затмение Небесного пса. Теперь Чжао Цзи кровь из носу требовалось доказать придворным, что он не приносит несчастья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стороны пришли к согласию по всем трём пунктам. На завтрашнем утреннем приёме императору предстояло огласить эти решения перед всем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дождавшись окончания этого судилища, Чжао Цзи убедился, что советники разошлись, и тут же сполз по резной спинке трона, принимая расслабленную позу. Но перевести дух ему не дали. Не успели затихнуть шаги министров, как в залу скользнул слуга и шепнул, что во дворец доставили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торопливо выпрямился. Он приказал Сяо Тунцзи немедленно ввести гостя, а другому евнуху велел поспешить за Божественным маркизом Чжугэ Чжэнво.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Лояна до Кайфэна по прямой почти две сотни километров, да ещё и через горный хребет. Гонец, сопровождавший хрупкого и книжного Сун Цзы, загнал насмерть двух лошадей, но совершил чудо — доставил чиновника в столицу всего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самого Сун Цзы это путешествие стало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императорский указ, он без промедления отправился в путь. Мало того что дорога была пыльной и изматывающей, так они ещё и скакали без остановок всю ночь, не сомкнув глаз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было не совсем точное распоряжение Сяо Тунцзи. Парень не сообразил, как примирить требование «доставить господина Суна во весь опор» с наказом «всецело заботиться о его удобстве». В итоге он передал гонцу слова императора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долго чесал затылок и рассудил, что раз «во весь опор» стоит на первом месте, значит, время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компромисса он прихватил с собой стопку мягких хлопковых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пришлось скакать до Кайфэна, восседая на куче подложенных под седло матрасиков. Внутреннюю сторону бёдер он благодаря этой мягкости не стёр, но из-за чудовищной высоты импровизированного ложа его ноги теперь отказывались сходиться вместе. Спешившись, несчастный обнаружил, что передвигаться может лишь забавной походкой вразвалочку.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Цзы предстал перед Чжао Цзи, император едва сдержал вздох жалости. Великий муж науки и гордость судебного дела выглядел плачевно: шёл колесом, под глазами залегли глубокие тени, одежда помялась, а на подбородке пробилась неаккуратная щетина. Не дожидаясь прибытия Чжугэ Чжэнво, Чжао Цзи велел слугам принести мягкое кресло, чтобы дать измученному гостю хоть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в бешеной скачке, Сун Цзы валился от усталости. Почтительно поблагодарив за милость, он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близость государя внушала ему трепет, но, заметив, что Чжао Цзи, устроив его, сразу же погрузился в чтение докладов и больше не обращал на него внимания, чиновник расслабился. Напряжение спало, веки отяжелели, и через несколько минут он крепко уснул прямо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Чжэнво тоже не заставил себя ждать. Получив весть, он незамедлительно прибыл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передал ему Сун Цзы, который за время короткого сна заметно посвежел. Перед их уходом император вскользь поинтересовался, как продвигаются поиски Линь Сяньэр.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беглянка всё ещё скрывается, государь отпустил обоих, велев держать его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Чжугэ Чжэнво вновь затребовал аудиенцию. На этот раз Божественный маркиз явился с долгожданными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Цзы завершил осмотр тела, — доложил он. — Его вердикт однозначен: Цуй Мин мёртв уже более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оторвал взгляд от разложенных перед ним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применил несколько разных методов и провёл три повторные проверки, — подтвердил Чжугэ Чжэнво. — Степень разложения тканей указывает на то, что смерть наступила никак не меньше двадцати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решительно не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Цуй Мина обнаружили всего восемь дней назад — тогда же, когда Управа Кайфэна ополчилась на его вдову, госпожу Цуй-Дун. Более того, Чжугэ Чжэнво лично проверял отчёты: Цуй Мина видели на складах как минимум девять дней назад. Как же тогда Сун Цзы насчитал целых три недели с момента его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выводы судебного дознавателя верны, то кто тогда расхаживал по оружейным складам под видом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как ловко в Управе Кайфэна переписывали судебные архивы, Чжао Цзи сразу же заподозрил неладное. Искусство маскировки — мгновенно пронеслось в его голове. Чжугэ Чжэнво пришёл к тому же выводу. Ещё до аудиенции он наведался в военное ведомство и изъял все книги учёта за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Сяо Тунцзи увесистую стопку документов, Чжао Цзи принялся сверять подписи Цуй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найти зацепки? — спросил он, не отрываясь от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записи безупречны, — ответил Чжугэ Чжэнво. — Однако моё внимание привлекла отметка двухнедельной давности. Ровно пятнадцать дней назад Цуй Мин лично списал крупную партию самострелов Божественной Силы, зафиксировав их как пришедшие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быстро перелистал несколько страниц назад и отыскал нужную графу со списанным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 кажется тебе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Самострелы Божественной Силы славятся своей дальнобойностью и убойной силой, — пояснил Чжугэ Чжэнво. — Это незаменимое оружие при осаде крепостей, но из-за особенностей конструкции его легко может использовать и одиночка. Самое примечательное, что вместе с самострелами со складов исчезла и партия особых стрел с железными наконечниками. А ведь на каждом таком наконечнике выжжено клеймо нашего Лагеря Тигриного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захлопнул книгу учёта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понял, ради чего убили Цуй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Чжэнво подтвердил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Самострелы этого типа ценятся не только в регулярных войсках, но и среди лазутчиков. Для точечного устранения важной цели трудно найти оружие лучше. А пропавшие стрелы несут на себе государственные знаки отличия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Цзи мгновенно выстроилась логическая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замысел был прост и изящен: украсть сунское оружие с официальными клеймами, совершить громкое убийство и выставить Великую Сун виновницей.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главным подозреваемым в этой интриге, без сомнения, выступало Западное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Сун граничила на западе с бескрайними песками Западного края, на севере соседствовала с Великим Ляо и Западным Ся, на востоке соприкасалась с землями Корё, а на юге подступала к границам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заговорщикам из Западного Ся заполучить сунское клеймёное оружие, как они могли нанести удар по любой из этих держав. Достаточно было совершить покушение на кого-то из высших сановников Ляо, Корё или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убивать жертву вовсе не требовалось — убийцам нужно было лишь выпустить меченую стрелу и позволить страже обнаружить её на месте преступления. После этого Великая Сун уже вовек не отмылась бы от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 ярости ударил ладонью по столу и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Явиться в его столицу, средь бела дня лишить жизни его чиновника, обокрасть имперские склады, да ещё и попытаться выставить его виноватым перед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страх потеряли? Почему бы вам сразу не прыгнуть выше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http://bllate.org/book/18987/1983538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