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Семестр только начался. Чжоу Тинъюй, зачисленный всего несколько дней назад как студент на стипендии, уже стал мишенью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выложил на школьном форуме GF фотографию, где сегодня Шэнь Миншу вел Чжоу Тинъюя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разошлась по школе кругами, словно от камня, брошенного в тихую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студентов оставляли анонимные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новенький… Как он посмел подойти так близко к красавчику Миншу? Признаю, я в ярости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Миншу-лапочка сам взял его за руку! Дико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серьезно, почему сначала Цюань-шао приглашает его на обед, а теперь он крутится возле молодого господина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редко заходил на форум и понятия не имел, что их с Чжоу Тинъюем тайком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вместе вошли в класс, он обнаружил на себе десятки недоуменных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классе не были строго закреплены, но рядом с Чжоу Тинъюем всегда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 сюжету несколько главных героев-активов со старшего курса будут специально приходить на занятия к второкурсникам, чтобы посидеть с Чжоу Тинъюем, вызывая зависть и ненависть у толпы обожателей. Разумеется, прежний Шэнь Миншу тоже был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ещё не прозвучал.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наблюдал, как этот популярный и всеми любимый парень под прицелом чужих взглядов идет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Тинъюя напоминало бесстрастную маску, но четкие черты лица выдавали холодную решимость. Он опустил глаза, о чем-то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прямой, как у горной сосны, – он казался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сесть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Миншу прозвучал чисто и звонко, словно журчание родника. Большинство присутствующих в классе тут же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поначалу не хотел обращать на него внимания, но в памяти вспыхнуло воспоминание о том, как юноша вел его за руку – нежно, но уверенно, а его аромат был таким приятным. Слова сорвались с губ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Чжоу Тинъюя был резким, он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Миншу это не волновало. Напротив, с радостным видом он занял место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душе он уже тысячу раз проклял эту дурацкую систему «996».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 пути он пытался взбунтоваться, но эта железка под предлогом «малого наказания в назидание» наградила его правую руку ощутимым ударом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Гребаная система заявила, что это было лишь десять процентов мощности, но Шэнь Миншу показалось, что вся рука онемела. Ему потребовалось десять минут,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система пообещала, что после завершения основной сюжетной линии и выполнения всех задач он получит полностью здоровое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ради выживания Шэнь Миншу готов выполнять эти чертовы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потому, что он боится получить разряд от этой железки!!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звонок. Это была лекция по искусствоведению.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не взял с собой учебник, поэтому его взгляд остановился на соседе.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обладал высокой бдительностью. Он чувствовал этот пристальный, горячий взгляд совсем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 выглядел озадаченным, его аккуратные брови были слегка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снизу последовал легкий рывок, и Чжоу Тинъюй наклонился в сторону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гардении ворвался в его сознание, заставив на мгновение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оказался так близко, будто собирался шептать ему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щеки Чжоу Тинъюя, и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Тинъюй, я забыл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пододвинуть свою поближе?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ничего не ответил, но его жест сказал сам за себя: он передвинул учебник на середину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радостно похлопал его по плечу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не понимал, какую игру затеял этот 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он не чувствовал того отторжения, которого ожидал. Возможно, дело было в той капле искренней доброты, которую этот парень проявил в медкабинете.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Цюань Шаоцзэ и Сун Си! Что здесь делают старшекурсники?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пришли к Шэнь Миншу. Они же вместе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пронесся шепот. Появление двух звезд школы вызвало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Шаоцзэ был самым популярным активом в книге, и о его внешности излишне было говорить: дикий, неукротимый нрав, глубоко посаженные глаза, короткая стрижка-ежик и четверть германской крови в жилах. Высокий, статный, капитан школьной баскетбольной команды – и наследник корпорации Цюань, лидера отечественного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Си, второй по популярности актив, был молодым господином компании по производству медицинского оборудования. У него были томные, удлиненные лисьи глаза, прямой нос и тонкие губы. Платиновый блонд и безупречное лицо создавали образ ветреного и страстного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система в голове Шэнь Миншу начала «декламировать стихи» – так он называл периодические сбои и помехи, похожие на песнопения.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Сун Си не знал отбоя от партнеров обоих полов, но, встретив главного героя-пассива, тут же исправился и превратился в верного однолюба.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старался придерживаться своей роли. Заметив их, он первым подошел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Шаоцзэ, Сун Си,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посмотрел на опустевшее место рядом с собой. Его взгляд помрачнел, мысли были скрыты от окружающих. Он достал ручку и принялся решать задачи олимпиадного уровня по высшей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форуме GF снимок троицы в одном кадре произвел эффект разорвавшейся бомбы, однако тот самый пост с фотографией, где Шэнь Миншу держал Чжоу Тинъюя за руку,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http://bllate.org/book/18996/1868057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