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так вы, оказывается, госпожа градоначальница. — Мо Шуан невольно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откуда в Линьлан эта деловитость и зрелость. Оказывается, она вовсе не рядовой сотрудник по приему гостей, а глава процветающего мегаполиса. И при этом она держалась так просто и непринужденно, не выставляя своего положения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градоначальница сама вышла встречать гостей? — Сюэ Линдан, едва успев произнести это, прикрыла рот рукой, испугавшись, что сказала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 не обиделась и приветливо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 самом деле, я еще и главный распорядитель этого банкета, и проверка размещения гостей — часть моих обязанностей. К тому же сегодня остальные были заняты, вот я и решила встретить вас лично. Смотрите,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подножию гигантского дерева. Входа видно не было, и у Мо Шуана уже возникли определенные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Линьлан постучала по камню формации у основания ствола, словно в дверной звонок. Изнутри послышался голос юного послушника: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Линьлан. Передай бабушке, что прибыли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перед ними возник открытый портал. Оказалось, что внутри дерева скрыт настоящий Грот Благословенной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лишь ступил за порог, как тут же почувствовал, как мощный поток жизненной силы хлынул в его меридианы. Его духовная энергия Чистого Ян начала стремительно расти, наполняясь до краев и обретая невероятную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Грот Благословенной Земли со стихиями земли и дерева, целая вселенная внутри себя. Солнечный свет лился отовсюду — неизвестно, откуда он проникал, — и лучи падали на цветы и травы, наполняя всё вокруг живительной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саду, попивая чай, сидела элегантная седовласая старушка. Увидев гостей, она лишь лениво приподняла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не старческого, а ослепительно-белого цвета, подобного чистому снегу. Каждая прядь была аккуратно уложена, а в прическе вместо украшений красовались живые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ее лежала печать прожитых лет, что лишь придавало ей еще больше спокойствия и доброты. На плечи была небрежно накинута длинная, до самой земли, накидка с тигровым узором, отороченная мехом, который по краям алел, словно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 двое. Идите сюда, присядьте, поболтаем. — Голос бабушки Шилю, мягкий и безмятежный, звучал словно народная песня, наполненная диковинными интонациями и чудесным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давним другом Цинсюй-цзы и видела Мо Шуана и Сюэ Линдан еще детьми. Хотя прошли годы, совершенствующиеся обладали отменной памятью и сразу узнали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бабушка, я Мо Шуан. — Несмотря на узнавание, Мо Шуан вежливо представился. Сюэ Линдан поспешила последовать его примеру, и их усадили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 была занята делами и вскоре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послушников, крутившихся возле бабушки Шилю, с хихиканьем принесли чай и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угощение готово! Нужно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достаточно, идите играйте. — Бабушка Шилю с любовью махнула рукой. Послушники с радостными криками вприпрыжку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чай, пробуйте сладости. Эти цветочные лепешки и вправду хороши, не стесняйтесь. — Заметив, что гости скованы, бабушка Шилю без лишних слов сунула каждому по лепешке и ласково добавила: — Ешьте, ешьте! Сейчас время лакомств!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и Сюэ Линдан съели по лепешке, выпили горячего чаю и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подарок, который учитель просил передать вам. — Мо Шуан выпрямился, достал из Мешочка Вселенной ларец, переданный Цинсюй-цзы, и с почтением поставил перед бабушкой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 такое? На день рождения не явился! Неужели там столько работы, что без него никак? — Бабушка Шилю взяла ларец и убрала его, ворча, но в голосе слышалось беспокойство. Было ясно, что их отношения действительно крепки.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принялся оправдывать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конечно, очень хотел приехать лично, но в секте и правда полно дел. Ему пришлось доверить это нам, и он тысячу раз наказал обязательно доставить подарок в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лучшее, что Мо Шуан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Сюэ Линдан, с детства умевшая заговаривать зубы и располагать к себе старших, когда напряжение спало, тут же начала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так давно вас не видела! Вы совсем ко мне не заглядываете! Смотрите, я тоже привезла вам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Шилю с улыбкой принимала ласку, явно довольная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достала подарок, купленный в лавке магических артефактов в городе Байсяо. Она немного смущалась, но при этом держалась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со старшим братом вместе выбирали для вас, долго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сбережений у Сюэ Линдан было немного, а во время прогулки она потратила изрядную сумму на всякие безделушки, которые, возможно, и не пригодятся. На подарок пришлось скидываться вместе с Мо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Шилю взяла сверток и увидела изысканный фарфоровый сервиз с утонченными цветочными узорами. Яркие краски пришлись ей по душе, и она не могла выпустить 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