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Яр с облегчением выдохнул. Он небрежно швырнул портфель в сторону и обессиленно рухнул на диван. Вспоминая события в компании, он невольно потер виски: почему всё становится настолько запутанным?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Яр, ты отлично потрудился, — Арнольд отложил в сторону документы. — Ты благополучно передал приглашение Альберту?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оно уже у господина министра Альберта, — ответил Яр. Он достал из портфеля отчет о проверке и протянул его Арнольду: — Если у генерального директора больше нет поручений,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Арнольд внезапно окликнул Яра, который уже собирался уходить. — Есть еще одно дело, о котором я хотел бы тебя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директор? — Яр посмотрел на нерешительное выражение лица Арнольда и с сомнением спросил: — Вы хотите что-то мне поручить?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серьезно ответил Арнольд. — Яр, я хочу, чтобы ты посетил бал-маскарад Тифан, который состоится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Яр опешил. Посетить бал?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Я хочу, чтобы ты присутствовал там в качестве наблюдателя за Альбертом, — Арнольд пристально посмотрел на ошеломленного Яра. — Ради будущего семьи Кларк Альберт должен выбрать себе в супруги особу благородного происхождения, чей статус соответствовал бы нашему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понял, — Яр опустил голову.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Как же утомительны эти аристократы. Вспоминая разговор в кабинете генерального директора, Яр снова почувствовал, как начинает ныть голова. Почему на его долю выпало такое сложное и неприятное поручение?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http://bllate.org/book/19097/1875534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