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раннего лета пробивались сквозь листву высоких деревьев, отбрасывая причудливые тени на мощеную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Син закончил говорить, на лице мужчины средних лет промелькнуло выражение боли. Его огрубевшие ладони невольно сжались, вцепившись в выцветший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Син, мне стоило огромного труда выбраться, я просто хотел узнать, как ты живешь. Увидел, что ты все еще учишься, и у меня отлегло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заметил мужчину в очках, стоявшего рядом с Гу Сином, и в его глазах промелькнуло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опекун Гу Сина? Я его преподаватель, фамилия Юй.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вежливо протянул руку. Мужчина, явно не ожидавший такого приема, сделал шаг вперед и обеими руками ухватился за ладонь учителя, заговорив с жаром: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наш Гу Син доставляет вам хлопот? Он раньше вечно ввязывался в драки, если бы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договорил? — раздраженно перебил его Гу Син. Его красивые брови сошлись на переносице, а в глазах застыл сумрак. — Что ты теперь разыгрываешь роль примерного отца? Ты хоть раз заботился обо мне раньше? Говори прямо, зачем пришел? Денег 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не ожидал, что Гу Син так остро отреагирует на встречу с родным отцом. Не зная сути дела, он не стал делать поспешных выводов и лишь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мы у ворот школы, веди себя 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деньги, казалось, задело мужчину за живое. Его изборожденное морщинами лицо дернулось, он выдавил из себя жалкую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здоровый, руки-ноги на месте, не настолько я нуждаюсь в деньгах. Просто с жильем,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Гу Син вытащил из кармана кошелек, достал банковскую карту и несколько сотен наличными, раздраженно сунув их мужчине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и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ходили люди, и продолжать эту сцену с перепалкой было выше его сил — он не хотел позориться перед всей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взгляд на карту, его лицо выражало сложную гамму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Син, эти деньги... их дал тебе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насмешливо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кто же еще? Ты хоть раз давал мне хоть копейку?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хотел что-то сказать, но губы лишь беззвучно дрогнули. В итоге он просто крепче сжал деньги в кулаке и с бледной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поблагодарить его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ссутулил плечи и, развернувшись, побрел прочь. Гу Син смотрел ему вслед, его пальцы, опущенные вдоль тела, непроизвольно сжались в кулаки. Он стиснул зубы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наткнулся на задумчивый взгляд Юй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Думаешь, я неблагодарный сын, раз даже с родным отцом не могу нормально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ты наверняка именно так и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неверно меня понял. Напротив, мне кажется, что, хотя внешне ты и показываешь равнодушие, в глубине души очень переживаешь за отца. Иначе не отдал бы ему свои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вышел из тюрьмы, если бы я не дал ему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именно он сказал, Гу Син тут же побледнел. Он плотно сжал губы и искоса взглянул на Юй Сяня, чувствуя нервное напряжение. Если этот тип сейчас, как и все остальные, посмотрит на него с отвращением, узнав, что отец сидел...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говорю, что ты на самом деле заботишься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был совершенно спокоен. Услышав про тюрьму, он не выказал ни брезгливости, ни праздного любопытства, словно речь шла о чем-то самом обыденном.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Сина, до этого висевшее на волоске, опустилось на место, и привычное упрямство вернулось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что хочешь, только не лезь в мои личные дела. Не думай, что если ты учитель, то имеешь право читать мне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 малейшего желания лезть в твою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пожал плечами, но, несмотря на слова, не удержался и снова посмотрел в сторону ворот. Ему казалось, что этот мужчина — важный персонаж сюжета, да и кто этот брат, о котором он упомянул?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красивого парня, сидящего на велосипеде, Юй Сянь нахмурился. Хотя после той ночи в отеле воспоминания о сюжете оригинальной книги словно стерлись ластиком, основная линия должна была остаться неизменной: история о всеобщем любимце, который крутит романы с главными претендентами на его сердце, попадая в бесконечные любовные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Гу Син с его яркой внешностью и загадочным прошлым — один из этих претендентов?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дворе, среди призрачных зеленых теней деревьев, возвышались черные фонари в европейском стиле. Под их стеклянными плафонами кружилась мелкая мошкара. Раздался шум автомобильного мотора, и из машины вышла высокая, стройная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 в черном спортивном костюме, с капельками пота на лбу, только что вернулся из боксерского зала. Перенапряженные мышцы ныли, но на душе было непривычно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он замер. На пороге, обхватив колени руками, сидел кто-то в серой толстовке. Похоже,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 с досадой покачал головой и похлопал его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медленно поднял голову, машинально потер глаза и, узнав Шэнь Мана,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запасные ключи, чего ты тут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 открыл дверь и помог Гу Сину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http://bllate.org/book/19117/1877474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