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2003 года, Запретный город,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миновала, но площадь перед павильоном Высшей гармонии была залита ярким светом. После долгих согласований съемочной группе исторического сериала разрешили обосноваться здесь на месяц. У них был строгий лимит времени, поэтому они старались использовать каждую секунду, чтобы отснять сцены на главной площади. Величественная и грандиозная, она была крупнейшей в мире дворцовой площадью, и только натурные съемки могли передать ее подлинный размах. Все остальные сцены группе приходилось снимать в специальных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площади перед павильоном Высшей гармонии, остальная часть Запретного города погрузилась в темноту, став от этого еще более величественной и таинственной. В этот самый момент три невысокие фигурки показались в проходе, ведущем к западным дворцам. Все сотрудники съемочной группы были заняты работой, и никто не заметил, что среди них не хватает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мальчишек лет тринадцати-четырнадцати и девочка лет одиннадцати-двенадцати. Девочка шла следом за мальчиками, слегка дрожа — очевидно, ночная вылазка в Запретный город ее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миновала ворота Лунцзун и по аллее прошла мимо павильона Управления делами, дворцов Юншоу, Икунь и Чусю, держа путь на север, к беседке Шуфан. Именно туда девочка так хотела попасть, насмотревшись сериала Принцесса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шедший впереди, держался уверенно и постоянно подгонял остальных. Он играл роль маленького императора, и если бы они надолго пропали, их бы непременно начали искать, а тогда их приключение было бы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держась за рукав другого мальчика, необычайно красивого, плелась позади, словно близость к нему придавала ей храбрости. Вскоре они увидели табличку с надписью Шуфан, тускло мерцавшую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дошли, теперь можем возвращаться, — сухо сказал предводитель, которому эта затея была явно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девочка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слышите?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Юэлян, ты чего? Вечно ты со своими пугалками, не знаешь, что ли, что до смерти напугать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звали Юэлян, казалось, побаивалась этого красавца. Она обиженно поджала губы, но спорить не стала. Однако первый мальчик вдруг нахмурился и вполголоса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благовоний в золотой кадильне, волны красных шелков, лениво встаю, причесываюсь. Пусть шкатулка с драгоценностями покрылась пылью, солнце поднялось к крючкам штор. Страшусь тоски разлуки, столько слов хочу сказать, но молчу. Стала худее, и не от болезней, и не от осенней печали. Довольно! Вот и пора уходить, хоть тысячу раз прощайся у переправы Янгуань, не удержать. Вспоминаю о путнике из края персиковых цветов, дым окутал терем Цинь. Лишь ручей перед теремом, должно быть, помнит, как я целыми днями вглядывалась вдаль. В этот миг, когда вглядываюсь снова, прибавилась еще одна крупица новой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и Юэлян с ужасом уставились на него. Красавец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О чем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бормочу, я это только что услышал. Похоже, кто-то тихо читает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не пугай!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Мальчик не обратил внимания на девочку, прислушался и направился на запад. — Звук доносится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Красивый мальчик помедлил, но все же пошел следом. Юэлян было страшно, но делать нечего, и она поплелась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мальчик шел на запад и вскоре остановился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Инхуа, — прочитал он надпись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ночном воздухе снова послышались прерывистые, призрачные звуки флейты и чтение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