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небеса, скажите мне, что есть любовь, заставившая смертных жизнь свою отдать? Словно пара птиц, летящих в разные края, скитались мы годами, встречая холод и жару. Радость встреч, горечь разлук — и в этом вся судьба влюбленных. Ты, должно быть, хочешь спросить: когда вокруг лишь облака на тысячи ли и снег ложится на горы, к кому теперь направишь свой одинокий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Ищу и ищу, кругом лишь холод да пустота, печаль и тоска. В пору, когда тепло сменяется холодом, труднее всего обрести покой. Пара чаш слабого вина — как одолеть ими порывы вечернего ветра? Пролетают гуси — и сердце сжимается от боли, ведь они кажутся мне старыми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Девушка-Луна в испуге крепко вцепилась в юношу-красавца, да и тот сам был бледен от ужаса. Он хотел потянуть предводителя за собой, чтобы поскорее убраться отсюда, но заметил, что тот словно околдован: стоит неподвижно, не сводя глаз с темного пространства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уходим отсюда! — поторопил его юноша-красавец.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прошептал едва слышно, лишь для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Цзинцзин, я наконец нашел тебя! Я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оттолкнул товарища и, не оглядываясь, шагнул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Инхуа находился дворец Инхуадянь, где в эпоху Цин императрицы и наложницы совершали буддийские обряды. Дорожку перед храмом украшали деревья бодхи, которые в обычное время лишь подчеркивали бы святость этого места. Однако сейчас, под лунным светом, их ветви отбрасывали на землю причудливые, рваные тени, а листва шуршала под порывами ночного ветра. В сочетании с жуткими, призрачными звуками песнопений дворец выглядел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младший брат, давайте... давайте вернемся, — не выдержав, снова пролепетала Девушка-Луна,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Предводитель, казалось, ее не слышал. Он продолжал идти вперед, пока не остановился перед каменной стелой. Его глаза увлажнились, руки коснулись камня, и он медленно опустился на колени, словно лаская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Юноша-красавец и Девушка-Луна, видя такое странное поведение товарища, застыли с открытыми ртами, забыв о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Что вы здесь делаете? — внезапно со стороны ворот Инхуа раздался звонкий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вскрикнула от ужаса Девушка-Луна. —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Юноша-красавец вздрогнул и обернулся. В темноте стояла девушка, ростом почти такая же, как его спутница. Лица было не разглядеть, лишь глаза сверкали в ночи, словно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съемочной группы, а ты кто? — Юноша-красавец постарался сохранить самообладание и, заслонив собой Девушку-Луну,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дочь сторожа Запретного города. Сюда нельзя входить посторонним, вам лучше уйти, — девушка медленно вышла вперед. Освещенная лунным светом, она казалась необычайно чистой и одухотворенной. — И вы, уберите руки со стелы! Это императорская надпись времен правления Цяньлуна, памятник государственного значения, касаться его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предводителю. В тот самый миг, когда девушка ступила под своды павильона, произошло немыслимое: земля содрогнулась, словно в припадке. Каменная стела треснула, павильон пошатнулся, и из разлома хлынул поток ледяной энергии, ударивший прямо в юношу. Тот стоял, остолбенев, и лишь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прочь! — в критический момент девушка бросилась вперед, пытаясь утащить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из разлома вырвалась мощная ударная волна. Она отбросила юношу на ступени павильона, а саму девушку затянуло внутрь. Юноша-красавец и Девушка-Луна, обезумев от страха, бросились на помощь товарищу, но в этот момент павильон рухнул, погребя их всех под обломками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http://bllate.org/book/19126/1878280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