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Я, едва волоча ноги от усталости, вернулась домой и, не имея сил даже переодеться, рухнула на кровать и провалилась в сон. Чтобы выследить подозреваемого, я не смыкала глаз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я оказалась посреди бесконечного дождя из лепестков, растерянно пытаясь что-то найти. Внезапно в пространстве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принцесса, живи достойно. Жди, в следующей жизни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по сторонам, пытаясь отыскать источник звука, и увидела вдалеке неясный силуэт, который медленно растворялся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Вэйу! Не уходи! Дай мне взглянуть на тебя! — кричала я, бросаясь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зазвучала мелодия из саундтрека к корейской дораме «Я скучаю по тебе», возвращая меня в реальность. Оказывается, это был сон. Я с неохотой разлепила глаза и потянулась к телефону. Капитан Хань. Ну надо же! Еще нет и семи, я поспала всего несколько часов, зачем я ему понадобилась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капитан Хань, ну вы и садист, ни свет ни заря! — пробормотала я,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тебе еще повезло, я вот до сих пор глаз не сомкнул. Живо в участок, сверху пришел приказ, есть дело для тебя, — раздался в трубке уставший голос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Опять задание! Да что происходит в этом мире, почему столько преступлений? Но я полицейский, и мой долг — подчиняться приказам. Мне оставалось лишь выкрикнуть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Хань! Буду через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апатично сползла с кровати, собрала длинные волосы в хвост и пошла в ванную. Освежившись и смыв с себя остатки усталости, я вышла из комнаты. Мама уже успела приготовить завтрак и уйти на работу. Я схватила со стола мясную булочку, затолкала ее в рот и, собравшись с духом, окунулась в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пробки! Пекинское движение всегда выводит из себя. Взглянув на бесконечную вереницу машин, я тяжело вздохнула и нырнула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ведь еще не представилась. Пока еду в свое отделение, расскажу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Цинжуй, я самый обычный полицейский в третьем оперативном отряде уголовного розыска пекинского отделения полиции района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в разводе, я живу с мамой. Когда-то у нас была счастливая семья, но все изменилось десять лет назад после той аварии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Десятилетие назад, летней ночью, во дворце Инхуадянь произошел странный инцидент. Мой отец тогда работал ночным сторожем, и я иногда ходила с ним в дозор. В ту ночь я обнаружила трех нарушителей и попыталась их остановить. Я не ожидала, что в тот же миг произойдет нечто необъяснимое: стела с каллиграфией императора Цяньлуна треснула, а павильон был наполовину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отца уволили за халатность, а я получила тяжелейшие травмы и впала в кому. Я в одночасье стала обузой для всей семьи. Отец хотел отказаться от меня, но мама была категорически против, из-за чего они 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бросила меня, она ухаживала за мной целый год и в конце концов вырвала из лап смерти. Я бесконечно благодарна ей: она подарила мне первую жизнь, а когда я балансировала на грани, вернула мне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 в себя, мама рассказала, что полиция создала специальную группу для расследования, но результатов не было. Никто не мог понять, почему павильон разрушился с такой силой, словно от взрыва. К счастью, те трое подростков серьезно не пострадали, и после того, как съемочная группа, к которой они принадлежали, выплатила огромный штраф, дело замяли. Напоследок мама понизила голос и призналась, что подозревает у тех ребят влиятельных покровителей, которые оказали давление на следствие, заставив спустить все на тормозах. В конечном итоге, именно моя семья стала настоящей жертвой того абсурдного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