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масляной бумажной зонтике был нарисован фиолетовый гибискус. Девушка в белом платье, с безмятежным и изящным лицом, стояла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Ваньгэ несла за спиной резной лук. В холодном металлическом изгибе, напоминавшем птицу феникс, в клюве у которой был зажат изящный, светящийся изнутри нефритовый кулон, отражались блики, и при каждом её резком повороте подвеска мерно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зонт. Длинные, словно пролитая тушь, волосы струились до самых щиколоток. Девушка ступила босыми ногами на прохладные нефритовые ступени, и на её лодыжках зазвенели серебряные бубенцы, издавая мелодичный перезвон. Внезапно поднявшийся ветер принес с собой потоки воздуха, чистые, как горный ручей, в которых угадывался тонкий аромат целебных трав и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занавеси приподнялись. Тридцать шесть драгоценных камней, покоящихся на золотом постаменте под тончайшим шелком, не тронутые пылью, излучали приглушенное сияние. Изначально спокойная и сдержанная атмосфера зала в одно мгновение озарилась божественным светом. Девушка спокойно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Лэйюэ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подняла взгляд, игра света и тени напомнила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самый талантливый шаман нашего народа, Лэйюэ, — правитель погладил длинную седую бороду, не скрывая самодовольства. — Отныне работайте сообща, не обманите моего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одеяние, словно облако, широкие рукава, длинные волосы, небрежно перехваченные лишь белой лентой. Под ровной челкой — глаза, глубокие, как полярная ночь, которые лишь сейчас впервые равнодушно скользнули по гостье. Ей было не больше пятнадцати-шестнадцати лет, но от неё исходил холод, пробирающий до самого сердца. Черное и белое — и лишь крошечная, как укол иглы, родинка у уголка глаза внезапно оживляла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Ваньгэ склонила голову набок, и в то же мгновение порыв ветра усилился, врываясь в зал вместе с ледяными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панике бросилась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Закрыть! Быстрее закрыть двери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 обрушился, свечи одна за другой погасли. Слуг у входа разметал и выбросил вон яростный вихрь, наполняя зал криками ужаса. Правитель, в страхе укрывшись за спинами стражников, дрожа смотрел на двух девушек, которые невозмутимо стояли посреди бушующей стихии. Поистине, они были божественными девами, наделенными сверхъестественной силой... Раз они остались невредимы в таком урагане, значит, сама Мать-Земля даровала их его роду! С такой мощью разве может он не получить эликсир бессмертия, который подарит ему вечное правление под сиянием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поднял в воздух их черные волосы, и те, сплетаясь странным образом, окутали их обеих. Ваньгэ слегка приподняла бровь, намотав на палец прядь, и уже не могла разобрать, где чьи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покинула родной дом и вместе с отцом скиталась по свету, она видела немало красавиц и красавцев, и не счесть было тех, кто погиб от её руки. Но еще никогда ни один человек, ни одно лицо не заставляли её так долго — целую вечность — не находить мыслей. В её обычно холодном и расчетливом разуме сейчас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прищурилась. Столь юная Верховная шаманка — если она не получила дар по наследству, значит, обладает врожденным талантом. А она, очевидно, была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Лэйюэ оставалась такой же невозмутимой, но вокруг неё едва заметно струились потоки энергии, недоступные взору обычных людей. Она стояла, окутанная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ней. Чужестранка, прибывшая сюда два года назад со стариком. Неизвестно, какими путями она втерлась в доверие к правителю, что тот позволил ей поселиться здесь и даже потребовал, чтобы они вместе занялись исследованием и созданием эликсира бессмертия. Будучи Верховной шаманкой, Лэйюэ с первого взгляда распознала в этой девушке странную, пугающую ауру: стальной стержень, окутанный кровавым туманом, где добро и зло слились воедино. Железный лук за спиной, облачение из черной кожи. Разве похожа она на шамана? Скорее,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стих. Лэйюэ мельком взглянула на свои опустившиеся пряди волос и тут же ощутила на себе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— нагло, без тени того подобострастия, с которым обычно взирали на неё соплеменники. В этом взгляде не было ни поклонения, ни восхищения, а лишь неприкрытое изучение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кровавый туман рассеялся. Девушка внезапно протянула руку, сняла нефритовый кулон, висевший в клюве феникса,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Ваньгэ.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света и тени на её лице промелькнула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за тобой, и мы вместе начнем готовить эликсир для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Лэйюэ лишь молча кивнула, не проронив ни слова. Её взгляд упал на протянутый кулон.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Обычай моих краев, — Ваньгэ едва заметно усмехнулась и указала на серебряные бубенцы на левой лодыжке шаманки. — Обмен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