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служанок, которые могли бы помочь с прической, Ло Фэнся лишь расчесала гребнем свои длинные черные волосы, а затем, собрав их красной лентой, перекинула на левое плечо. Хотя такой простой облик делал её хрупкой на вид, именно этого она сейчас и добивалась.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Ло Фэнся подошла к окну и сняла Серебряный колокольчик. Пропитавшись за вторую половину ночи лунным светом, он стал заметно ярче,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прицепив колокольчик к поясу, Ло Фэнся довольная вышла из комнаты. В это время, проходя через задний сад поместья Ло, она непременно должна была встретить Ло Синьжань, которая каждое утро медитировала там, восстанавливая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комнаты до заднего сада занимал около половины чашки чая. По дороге ей встречалось немало слуг. От них она узнала, что сегодня второй день, как её сводная сестра Ло Фэнцю официально вошла в поместье Ло в статусе незаконнорожденной дочери, и что идет третий день после совершеннолетия самой Фэнся.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Юньянь каждому новорожденному проводили первое испытание на наличие внутренней силы. Если её не обнаруживали сразу, волноваться не стоило, ведь дар мог проявиться и позже. Единственным способом окончательно определить наличие скрытых способностей была вторая проверка, проводимая в день семнадцатилетия. Если и тогда результат оказывался нулевым, человека объявляли прирожденным бездарем, навсегда лишенным возможности обладать какой-либо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Фэнцю была младшей сестрой Ло Фэнся по отцу. После того как Фэнся заклеймили бездарью, нынешняя глава клана Ло, Ло Синьжань, немедленно забрала эту внебрачную дочь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Ло Синьжань поспешила привести в дом ребенка, едва узнав о её собственной неспособности к развитию, Ло Фэнся почувствовала острую боль в сердце. Ведь до того, как ей исполнилось семнадцать, Ло Синьжань была к ней очень добра, но теперь стало ясно, что всё это было лишь притворством. Судя по возрасту Ло Фэнцю, та родилась вскоре после неё. Это означало, что Ло Синьжань завела интрижку с другой женщиной, когда мать Фэнся была еще беременна. Насколько же глупой она была в прошлой жизни, раз не замечала столь очевидных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Юньянь женщина, обладающая статусом, властью и богатством, могла иметь одну жену и трех наложниц. Однако, возможно, ради сохранения доброго имени семьи, каждая глава клана Ло до конца своих дней хранила верность одной супруге, если только та не умирала от несчастного случая или тяжелой болезни. Ло Синьжань, вероятно, дорожила репутацией клана даже больше своих предшественниц, поэтому не вступала в новый брак даже спустя много лет после смерти матери Фэнся. Но когда в первом по силе клане родилась старшая дочь-наследница, оказавшаяся бездарью, она отбросила все приличия и, решившись на жесткий шаг, привела в дом женщину, которую тайно содержала на стороне, вместе с её незаконнорожденной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Ло Фэнся не знала истинного лица Ло Фэнцю. Она искренне радовалась появлению сестры и от всей души заботилась о ней. Даже когда её изгнали из поместья Ло, она продолжала верить, что Фэнцю осталась единственной, кто о ней беспокоится, и долгое время была глубоко тронута этим. Кто бы мог подумать, что, пока она пребывала в благодарности, Ло Фэнцю тайком посылала людей, чтобы досаждать ей, избивать и оскорблять. Если бы не случайность, открывшая ей правду, она бы до сих пор оставалась в неведении, ослепленная маской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http://bllate.org/book/19155/1881058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