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принеси стул, присядь.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 послушно притащил стул и сел у края кровати, приняв такой серьезный и исполнительный вид, будто ждал приказаний. Бай Линъюнь, глядя на него, невольно усмехнулся: впервые ему довелось увидеть, чтобы кого-то так старательно дурачили.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медленно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очнулся, многое стерлось из памяти. В голове пустота, не могу припомнить совершенно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 сжал кулаки так сильно, что послышался едва уловимый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выдержал паузу в пару секунд и продолжил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позволить, чтобы об этом узнали хозяин Чэнь и второй господин Цянь, да и вообще кто-либо из посторонних. Если они поймут, что у меня сейчас не все в порядке с головой…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Бай Линъюнь осекся. Он понятия не имел, по какой причине «он» из этого времени решил наложить на себя руки и почему его душа покинула тело. Ответ на этот вопрос он должен был получить из уст этого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Дай Пэйчуаня сжались еще сильнее, сухие костяшки пальцев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узнают, слухи тут же разойдутся! Люди из Чуньхэтана немедленно придут и заберут вас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Чуньхэтан? Заберут его обратно? Это была крайне важная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Линъюнь, подавляя отвращение, продолжил разыгрывать этот мелодраматичный спектакль: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мне нужен человек, которому я могу полностью доверять, чтобы он помог мне вернуть память. Сяо Чуань, ты тот самый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 с серьезным видом поднялся, внезапно опустился на колени и с громким стуком ударился лбом о пол перед Бай Линъюнем.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примите поклон вашего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еще дважды со стуком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сцены с коленопреклонением Бай Линъюнь опешил. Что происходит? Какое еще господство и служение?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 не поднимался, глядя на Бай Линъюня с таким решительным видом, будто говорил: если не примешь меня в слуги, я так и буду стоять на коленях, пока не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крайне неловко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Дай Пэйчуань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волнуйтесь, слу…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— Бай Линъюнь не выдержал и прервал его. — Я не господин, а ты не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Дай Пэйчуань снова собирается упасть на колени с таким видом, будто его бросили, Бай Линъюнь поспешно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втянул голову в плечи, в его глазах читался трепет. Он замер,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Бай Линъюнь не знал, что и сказать. Пришлось пока промолчать, чтобы постепенно, шаг за шагом, выкорчевывать из его головы эти феодальные пережитки.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постарался придать голосу мягкость, чтобы Дай Пэйчуань смог принять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ничем не отличаемся, нет никакой разницы в статусе или положении. Я старше тебя, можешь называть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прервал его, глядя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подобен отцу. Разве ты не станешь слушать слова брата, как слова родного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Дай Пэйчуань застыл на месте, широко распахнув глаза. Долгое время он молчал, а затем по его щекам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не проронил ни слова, молча наблюдая за беззвучными рыданиями подростка. В нынешние времена, если семья могла позволить себе хотя бы чашку жидкой каши, они ни за что не продали бы ребенка в театральную труппу. Те, кто попадал туда, подписывали кабальные контракты, зачастую пожизненные. Пока труппа существовала, человек не мог покинуть эти стены. Так одно поколение тянуло за собой другое, и все они навеки оставались актерами — людьми низшего сословия.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 Бай Линъюня прошли через то же самое. Только во времена его дяди профессия актера начала обретать хоть какой-то статус, но через какую горечь и невзгоды им пришлось пройти, не понять тем, кто этого не испытал.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Выплакавшись, Дай Пэйчуань заметно приободрился. Под давлением и уговорами Бай Линъюня он наконец прошептал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Линъюнь выдохнул с облегчением. Он так боялся, что после фразы о старшем брате этот простодушный мальчишка назовет его папенькой!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с Дай Пэйчуанем он узнал, что сейчас 1912 год — первый год Китайской Республики. История здесь пошла по иному пути: после образования Республики столицу не перенесли в Цзяннин, она осталась в Ваньцзине. Бай Линъюнь удивился, но не стал расспрашивать дальше, чтобы не вызвать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«его» самого, он узнал почти все. В этом мире его тоже звали Бай Линъюнь, он был актером мужских ролей женского амплуа, ему было девятнадцать. Из-за преследований со стороны милитаристов он попытался повеситься. В глазах окружающих это была неудачная попытка суицида, но для самого Бай Линъюня все было иначе: тот, прежний, уже давно погиб, и его душа исчезла — возможно, улетела в современный мир, или в другой неведомый край, или просто погасла, как свеча.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открытие его удивило: судя по туалетному столику и нарядам, он полагал, что «он» здесь был известной звездой. Реальность же оказалась куда прозаичнее. Он действительно был актером, но далеко не первой величины. Залы на его выступлениях заполнялись едва на шестьдесят-семьдесят процентов, поклонников было немного, и в основном они приходили посмотреть на красивое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Зрителей мало, труппа забирала львиную долю дохода, а наряды требовали постоянных вложений — это объясняло, почему у прежнего владельца, кроме столика и шкафа с одеждой, не было ни гроша за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факты, Бай Линъюнь сделал выводы. Во-первых, он был выходцем из старинного столичного театра Чуньхэтан. У него была хорошая база, поставленный голос, а внешность и статность лишь дополняли талант. Он мог бы давно стать звездой, но скверный характер мешал ему преуспеть в Пекине, где каждый второй был влиятельным покровителем. Внутри труппы он славился холодностью и высокомерием, избегал общения с коллегами. Снаружи — не умел подстраиваться, льстить и быть гибким. С таким набором качеств даже в современном мире, без связей и умения лавировать, пробиться на вершину было бы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Пэйчуань пришел в труппу Шэнфубань недавно и знал немногое. Он не ведал, как Бай Линъюнь оказался здесь из Чуньхэтана. Зато о самой Шэнфубань он знал всё. Слушая бесконечные истории старых мастеров, он выучил путь труппы наизусть. Шэнфубань существовала давно, в эпоху правления Цин она даже знавала времена расцвета, но с приходом в Пекин четырех великих аньхойских трупп такие старомодные коллективы, как Шэнфубань, оказались погребены под волнами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http://bllate.org/book/19185/1883616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