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месяц по лунному календарю выдался невероятно жарким. Солнце палило так нещадно, что хотелось раздеться догола и весь день просидеть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был на четвертом месяце беременности. Возможно, благодаря хорошему питанию — обилию мяса и регулярным костным бульонам — с тех пор, как минул первый триместр, в его облике произошли заметные перемены. Хрупкая фигура округлилась, кожа приобрела здоровый розовый оттенок, а черты лица стали еще выразительнее. В легкой летней одежде его чуть выступающий живот стал заметен, и в нем проступили черты настоящего беременного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односельчане окончательно поверили: Шэнь Цзю, этот проклятый неудачник, действительно ждет ребенка! И надо же было кому-то обладать столь специфическим вкусом, чтобы соблазниться им? Неужели не побоялись навлечь на себя беду и сгинуть от его злого 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месяца, скоро четыре. Шэнь Цзю опустил взгляд на свой небольшой округлившийся живот. Несмотря на то, что прошел уже месяц, он до сих пор чувствовал легкую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беременный. Скоро дитя внутри начнет беспокойно ворочаться, напоминая о своем присутствии. С каждым днем эта маленькая жизнь будет становиться всё отчетливее, пока однажды, в свой срок, не появится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ждет ребенка. В недалеком будущем у него будет малыш, который станет плакать, капризничать, смеяться и нежно называть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поднял голову к ярко-синему небу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жизнь с ребенком не так уж плоха. Беременность так беременность, шевеления — не такая уж большая беда. Жизнь всё равно должна идти своим чередом. Просто в доме станет на одного человека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 появлением малыша в доме станет оживленнее. Оживленнее… Шэнь Цзю слегка приподнял уголки губ в слабой улыбке, и в его ясных глазах промелькнуло ожидание. Он взял ведро с водой и направился к огороду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Овощные грядки разрослись на славу. Урожая хватало и ему, и Баолаю с Фулаем, и курам, даже оставались излишки. Шэнь Цзю не стал везти овощи на продажу в город, а решил насушить их впрок, чтобы было что есть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грядки, он заглянул в курятник и вытащил из гнезда два крупных яйца. Куры начали нестись пару дней назад. Когда он покупал цыплят, то специально выбирал тех, что постарше — пусть вышли дороже, зато выживаемость у них была выше. Птицы росли здоровыми и не подвели, начав радовать его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Цзю возился по хозяйству, Баолай и Фулай неотступно следовали за ним. Оба зверька хорошо питались, окрепли, стали круглыми и упитанными, а главное — невероятно смышлеными. В походах за дичью они с хозяином уже работали как единое целое. Каждая вылазка в горы приносила добычу, они никогда не возвращались с пустыми руками. Шэнь Цзю души в них не чаял: чем питался сам, тем делился с ними, деля и радости, и тяготы.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односельчане, завидуя такому успеху, пытались подражать ему — заводили собак и кошек, водили их в горы, но почти всегда возвращались ни с чем. Лишь изредка, по чистой случайности, им удавалось поймать жалкую дичь, которой едва хватало на один зубок.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этот проклятый неудачник раз за разом носит добычу в город, чтобы обменять на деньги, некоторые решили поживиться за его счет. Но не успели они ничего предпринять, как Чжан Сунцзы прибежал к Шэнь Цзю и выложил всё как на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знал, что в деревне стало неспокойно: многие начали поглядывать в его сторону. Он как раз ломал голову, как бы проучить наглецов, чтобы другим неповадно было, а тут такой удобный случай. Он решил действовать хитростью, задал зачинщикам хорошую трепку, и с тех пор в деревне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завидев его издали, люди обходили его стороной — не из страха заразиться чумой, а из страха перед самим демоном. Этот неудачник был донельзя странным: стоило забеременеть, как он словно открыл в себе скрытые силы — не только характер изменился, но и боевые навыки появились. Черт возьми, если беременность дает такую мощь, так они бы сами не прочь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не всем так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деревенскими назойливыми мухами, Шэнь Цзю, казалось бы, мог наслаждаться покоем, но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месяц, а от поместья Гуйюнь ни слуху ни духу. Неужели они хотят, чтобы он сам вынашивал, рожал и растил ребенка? Это же верная смерть! Он мужчина, откуда ему знать, как со всем этим справляться? Рядом никого, кто мог бы помочь, — как он один вытянет?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кого-то? Так в кармане ни гроша. Сбережения были отложены на жизнь, их нельзя было тратить впустую, иначе завтра не на что будет купить еды. О заработке он тоже думал, но для любого дела нужен стартовый капитал! И рабочие руки! В его нынешнем положении лучше поберечься, чтобы не нажить проблем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 пребывал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Сунцзы, не подозревая о тревогах Цзю-гэ, радостно прибежал к нему с рисом и яйцами: Цзю-гэ, сегодня не идешь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иду, — вяло отозвался Шэнь Цзю. — Оставь продукты на плите и не мешай мне, на душе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раздражала невыносимая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Сунцзы почесал затылок, немного поколебался, но всё же с заискивающей улыбкой подошел ближе и тихо спросил: Что тебя гложет, Цзю-гэ? Если я могу чем-то помочь,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http://bllate.org/book/19383/1895905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