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сытно ли позавтракал? — с порога принялась хлопотать Вторая тетя. — А спалось-то ночью как? Не знобило?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Вторая тетя, — Дин Тянь смущенно улыбнулся. Ему было непривычно: в прошлой жизни никто не окружал его таким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Гуйхуа, ну-ка поживее! Наноси воды, подмети пол, да принеси мне тряпку!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пришла навести у него порядок. В самом деле, что смыслит в уборке пятнадцатилетний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 порядок лишь потому, что обе тетушки через день прибегали сюда прибраться. Обычно они брали с собой дочерей — Гуйхуа, старшую у Второй тети, и Чахуа, дочку Третьей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девчушки были единственными «цветочками» среди подрастающего поколения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тети первенцем была тринадцатилетняя Гуйхуа, вторым рос десятилетний Дин И, а самым младшим — шестилетний 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Третьей тети старшим был двенадцатилетний Дин Кэ, за ним шла десятилетняя Чахуа, а самой крохой — трехлетний 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сам! — поспешно отозвался Дин Тянь. Ему было не по себе при мысли, что едва вошедшая в пору отрочества девчушка станет таскать для него воду и выметать сор. Совесть не позволяла так бариться.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братец! Выйди лучше на улицу, подыши воздухом, а то сейчас пыль столбом поднимется, — отмахнулась Дин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Глупенькая девчонка и не догадывалась о его неловкости. Она лишь радовалась, что двоюродный брат оправился после тяжелого недуга. Совсем недавно её отец тайком ходил в гробовую лавку прицениваться к сосновому ящику, матушка украдкой утирала слезы, а Третья тетя в голос проклинала ту бесстыжую родню бывшей невесты,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так напугались, что боялись потерять старшего брата. Каждый день они гурьбой прибегали к его постели, проверяя, дышит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твердо стоял на ногах, они дышать на него боялись — какой уж тут тяжелый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проветрись, на белый свет погляди, — подхватила Вторая тетя. — А если уж невмоготу без дела сидеть, сходи к деревенскому старосте. Надо бы решить вопрос с твоей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вовсю пеклась о наследных наделах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траура истек, и теперь парню предстояло самому держать дом. Родня, конечно, подсобит, но он должен крепко встать на ноги, чтобы чужие люди не смели зубы скалить.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Вторая тетя, я всё понял. Если вы с Гуйхуа захотите пить, в кухне на печи есть кипяток. — На дворе стоял февраль, холода еще не отступили, так что печь топили жарко, иначе в доме сразу становилось сыро и промозгло. — А я пока пойду скотину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свинарнике его ждали два весьма упитанных борова.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ступай! — отозвалась Вторая тетя, уже вовсю орудуя тряпкой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Чахуа тем временем принялась аккуратно складывать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Варево для свиней еще с утра приготовила ушедшая Третья тетя. Деревенские не жалели дров на это дело, зная простую истину: от теплого, запаренного корма скотина и жир быстрее нагуливает, и в холода не захворает.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Готовилось это нехитрое пойло просто: высушенную с осени сорную траву бросали в чан, заливали водой после мытья котлов — в ней оставалась соль, придававшая корму хоть какой-то вкус, — щедро сыпали отруби и рисовую шелуху, после чего запаривали до густоты сытной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загоне лениво похрюкивают два упитанных борова, Дин Тянь задумчиво потер подбородок. Этих поросят ему подарили второй дядя и третий дядя сразу после похорон отца. Хотели занять племянника делом, чтобы тот не изводил себя черными мыслями в пустом доме. Затея увенчалась успехом лишь наполовину: парень исправно чистил хлев, но тоски это не убавило. Свободное время он коротал за старыми книгами и случайными свитками, пытаясь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он был привязан к отцу, с которым делил все невзгоды с самого детства. Кончина единственного близкого человека подкосила беднягу, а последовавший сразу за трауром позорный разрыв помолвки окончательно лишил его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свиней он вырастил на зависть соседям. Сам-то прежний хозяин три года соблюдал строгий траур и не притрагивался к скоромному. Теперь запреты пали, но набивать ослабленный болезнью желудок жирным было опасно — приходилось довольствоваться лишь жидкой рисовой кашей на мясном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боровы выросли знатные. Может, к Празднику драконьих лодок заколоть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стоял у ограды свинарника и, плотоядно прищурившись, шумно сглатывал набежавшую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http://bllate.org/book/19387/1939381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