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уходила, и Бай Сяофань не стал её удерживать. Хотя ему очень хотелось, чтобы она помогла разрядить неловкую ситуацию, но после их предыдущего разговора он счёл её... ненадёжной.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способна ли она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почувствовал боль в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опомнился и, сфокусировав взгляд, увидел приближённое лицо юноши. Тот, обхватив его голову, усердно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собрался действовать дальше, у Бай Сяофаня зашевелились волосы на голове, и он быстро нанёс удар ладонью по затылку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облегчённо вздохнул. Чтобы придать правдоподобия, он пальцами оставил несколько отметин на шее, груди и бёдрах юноши, изображая «следы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сине-багровые «клубничные пятна», Бай Сяофань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юношу и позвал своего личного слугу Фуваня: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он не умер. Я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Фувань покосился на юношу, лежащего на полу, и, увидев багровые кровавые отметины и сине-фиолетовые пятна на оголённой коже, невольно вздрогнул. «Ну и разгулялся же… Не зря он наш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Фувань увёл юношу, пришёл другой ученик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зовёт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Благоденствия Врат Святой Твердыни Бай Сяофань украдкой рассматривал стоявшего перед ним главу секты, который был также… отцом Цзы Байфаня.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нестарым, лет тридцати с небольшим. На нём был зелёный халат, волосы заколоты нефритовой шпилькой; весь его облик казался очень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Бай Сяофань мельком оглядел комнату с её сплошь зелёным убранством, он не сдержал усмешки: «Отец с сыном не похожи друг на друга, но вкус у них одинаковый».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с отвращением подумал про себя, но вслух произнёс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Фаньэр, что с твоими губами? Почему они распухли? Кто тебя обидел? Скажи отцу,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прикусил губу, когда ел. Никто меня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Цзы Цинжань одобрительно кивнул и как бы невзначай спросил: — А Линэр в последнее время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Линэр?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Сяофань сообразил, что под Линэр он имеет в виду Вэнь Жэнь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его назвал: до того как город Ишуй был уничтожен, Цзы Цинжань был близким другом тамошнего градоначальника. Правда, это было лишь его одностороннее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книгу Бай Сяофань знал, что этот человек вовсе не добр. Вэнь Жэнь Линь оказался в нынешнем положении только из-за того, что Цзы Цинжань позарился на одно из его сокровищ. Из-за этой жадности он собственноручно уничтожил врата 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Ранее его сын, Цзы Байфань, неосторожно обронил: «Этот человек довольно красив, он мне нравится». Тогда Цзы Цинжань пощадил одного лишь Вэнь Жэнь Лина и отдал его Цзы Байфаню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не забыл разрушить его духовную основу, боясь, что сын не справится и потерпит обиду. А внешне он объявил, что заботится о сыне друга, чтобы сохранить свой добрый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Вполне… вполне в порядке. Отец, почему вы вдруг о нём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Ты же знаешь, Линэр остался сиротой. Я беспокоюсь, что в его юном возрасте ему не под силу сохранить ту вещь. Если она попадёт в руки демонов, не миновать беды среди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