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самое...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на мгновение опешил, но, к счастью, основные события книги Летопись бессмертных и демонов еще не стерлись из его памяти. Немного поразмыслив, он понял, что собеседник говорит о ключе от места, где запечатана первородная душа Юань Яня, — так называемом Ключе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в глубокой древности повелитель мира демонов Ди Хун, обладавший невероятным даром, в одиночку открыл врата между мирами людей, демонов и призраков. С тех пор мир людей захлестнули полчища нечисти и демонических тварей, повсюду лежали горы трупов и груды белых костей. Именно тогда Ди Хун стал владыкой миров демонов и призраков, провозгласив себя императором Юань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великие кланы заклинателей объединили свои усилия для борьбы с этой напастью. Возглавляемые главой секты Тяньлин Цзо Шаоянем, а также при поддержке Дай Чжэня из секты Шэнсюй, Наньгун Чэна из дворца Яньюэ и Вэньжэнь Сы из Ишуй, они сумели убить Ди Хуна. Однако, хотя его тело погибло, первородная душа осталась цела, и в конечном счете ее удалось заточить под печать. Говорили, что вместе с ней было запечатано и личное оружие Юань Яня — Шахматы Пожирания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кланы заклинателей потратили еще десять лет, изгоняя призраков и демонов, чтобы окончательно закрыть врата между мирами. С тех пор в мире людей воцарился покой. Место, где была запечатана душа Юань Яня, стали по очереди охранять четыре великие секты: Тяньлин, Шэнсюй, Яньюэ и Ишуй, а сам Ключ Печати разделили на четыре части, каждую из которых хранили в одной из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врата и были закрыты, а император Юань Янь успешно заточен, кланы заклинателей понесли тяжелые потери. Четыре великие секты оказались прокляты, и с тех пор ни один из их глав не доживал до трехсот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город Ишуй был уничтожен, а ключ исчез. И поскольку Вэньжэнь Лин остался единственным выжившим, очевидно, только он один знает, где находится эта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высокопарные речи были лишь предлогом, чтобы заставить Бай Фаня выведать местонахождение ключа. Поняв это, Бай Сяофань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Фаньэр считает, что эта вещь будет в большей безопасности у отца. Прошу, не беспокойтесь, Фаньэр обязательно добудет 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Фаньэр так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Ради того, чего желает отец, Фаньэр готов не пожалеть даже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Цинжань рассмеялся, глядя на сына с явным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дитя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было еще одно дело,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ты отправишься в секту Тяньлин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Сяофаня вспыхнули. Неужели пришло время встретиться с главным героем? Сдерживая волнение от предстоящей встречи с объектом своей миссии,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туда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Посетим банкет в честь двухсотлетия главы секты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Сюжет действительно подошел к этой точке. В книге, после уничтожения Ишуй, Цзы Цинжань собирался протянуть свои руки к двум другим сектам. На банкете в честь дня рождения Цзоцю Пина соберутся все четыре великие секты, и столь ценную вещь, как Ключ Печати, главы кланов наверняка будут носить при себе. Разве может быть момент лучше для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Банкет Цзоцю Пина — идеальный шанс для Цзы Цинжаня собрать все четыре части ключа. Похоже, ему нужно поторопиться и выкрасть ту часть, что у Вэньжэнь Лина, иначе, если одной части не хватит, Цзы Цинжань не сможет снять печать, и случится катастрофа. Это главная сюжетная линия, отступать от нее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увидев, что Цзы Цинжань начал утомляться, Бай Сяофань благоразумно решил откланяться. — Если больше нет поручений, Фаньэр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Фухуа, Бай Сяофань погрузился в раздумья о том, как отобрать ключ у Вэньжэнь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