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стеклянный фасад офисного здания, заливая рабочую зону корпорации Синъянь теплым золотистым сиянием, отчего строгий интерьер казался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едва успела войти в отдел, как почувствовала на себе несколько любопытных взглядов. Она невольно крепче сжала связку ключей; пушистый кролик-брелок качнулся, даря крохотную крупицу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она стала личным дизайнером президента, судя по всему, уже разлетелась по всему департаменту.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направилась к своему рабочему месту. Только успела поставить сумку, как заметила на столе стакан теплого латте. К нему была приклеена записка, написанная четким, уверенным почерком: «Не забудь позавтракать. Кофе с минимумом сахара, чтобы не вредить желудку. — Сяньцы».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Вэйвань дрогнуло. Она подняла взгляд на соседний кабинет президента —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— температура была идеальной, сладость — именно такой, как она любила. Эта внимательность согрела душу, но одновременно добавила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доброе утро, — проходя мимо с папкой документов, администратор Чжан улыбнулась с намеком. — Госпожа Шэнь к вам так внимательна, лично кофе приносит. Такой привилегии в Синъянь больше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Вэйвань слегка порозовели. Она посмотрела на стакан, чувствуя, как внутри смешались самые разные эмоции. Хотя… она просто не могла отказать Шэнь Сяньцы.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компьютер, Ли Вэйвань тут же погрузилась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проходило внутреннее совещание по визуальной концепции проекта Синъяо. Всю ночь она провела за доработкой деталей, доведя до совершенства предложенное Шэнь Сяньцы сочетание нежно-розового и светло-серого, а также добавив элементы ручной графики, чтобы сделать проект более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собрания оставалось совсем немного, начальник отдела дизайна заглянул к ней с официальной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пора идти, совещание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кивнула, взяла планшет с эскизами и, глубоко вздохнув,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конференц-зала она услышала приглушенные голоса и невольно заволновалась. Когда она вошла, внутри уже собрались все ключевые участники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Сяньцы сидела во главе стола. Как только Ли Вэйвань переступила порог, та сразу перевела на нее взгляд и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послушно заняла место подле Шэнь Сяньцы. Та, словно почувствовав ее нервозность, незаметно коснулась носком туфли ее лодыжки под столом, помогая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началось. Ли Вэйвань подключила оборудование, вывела эскизы на большой экран и начала подробный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Визуальным ядром проекта Синъяо является…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обстоятельно излагала свою концепцию, логично и последовательно обосновывая каждый выбор: от цветовой палитры и элементов дизайна до пользовательского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изначально полные скепсиса, постепенно становились все более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Вэйвань перешла к части с ручной графикой, ее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позвольте спросить, не кажется ли вам этот проект слишком 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Фэн, менеджер отдела маркетинга. Откинувшись на спинку стула, он с явным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Синъяо — наш ключевой приоритет в этом году, он ориентирован на средний и высокий сегменты рынка. Использовать такие блеклые тона и мультяшные рисунки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как холодный душ, мгновенно уничтожив доброжелательную атмосферу. Многие перевели взгляды на Ли Вэйвань, ожидая, как же «протеже» президента справится с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замерла и инстинктивно посмотрела на Шэнь Сяньцы, но та сохраняла невозмутимость, лишь взгляд ее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 Вэйвань начала отстаивать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Чжао, я не согласна с вами. Согласно предварительным исследованиям рынка, основная целевая аудитория проекта Синъяо — женщины от двадцати пяти до тридцати пяти лет. Им ближе мягкие визуальные стили, а светлые тона и ручная графика помогут лучше вызвать эмоциональный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стоит быть такой упрямой, — перебил ее Чжао Фэн, чей тон стал еще более высокомерным. — Вы только что выпустились, у вас нет опыта реальной работы. Лучше прислушайтесь к советам старших, а не кичитесь тем, что госпожа Шэнь к вам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выпад, ставящий под сомнение не только профессионализм Ли Вэйвань, но и намекающий на то, что она получила место лишь благодаря фаворитизму.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Вэйвань вспыхнуло от обиды и гнева. Она уже открыла рот, чтобы ответить, но Шэнь Сяньцы накрыла ее руку своей. Пальцы Шэнь Сяньцы были теплыми, а их прикосновение — уверенным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Сяньцы медленно подняла взгляд на Чжао Фэна, и ее голос прозвучал холодно, словно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Чжао, я доверила Ли Вэйвань руководство визуальным дизайном проекта Синъяо, оценив ее профессиональные навыки и творческий талант, а не из-за какого-то там личного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не был громким, но в нем чувствовалась такая мощь, что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на лице Чжао Фэна мгновенно сменилось растерянностью. Он не ожидал, что Шэнь Сяньцы будет так прямо защищать Ли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Сяньцы обвела присутствующих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Синъянь никогда не смотрят на стаж, только на способности. Хорош проект или нет — решать не вам одному. Я собрала вас здесь, чтобы обсуждать идеи, а не принижать других. Если нет дельных предложений — 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побледнел, открыл рот, но под тяжелым взглядом Шэнь Сяньцы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Высказывать личное мнение можно, но только опираясь на профессионализм и уважение, — продолжала Шэнь Сяньцы. — Если я еще раз услышу подобные некорректные высказывания в адрес Ли Вэйвань,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предупреждение. Никто больше не осмеливался сомневаться в способностях Ли Вэйвань, а тем более упоминать фаворитизм.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Сяньцы повернулась к Ли Вэйвань, и холод в ее глазах мгновенно сменился мягкой поддержкой: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Твой проект великолепен,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глубоко вдохнула и продолжила презентацию, ее голос звучал уверенно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проект утвердили 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Шэнь Сяньцы внезапно остановилась и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Чжао Фэна не сильно тебя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покачала головой, глядя на нее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что заступились за меня, сестра Сяньцы.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Шэнь Сяньцы подняла руку и нежно смахнула пылинку с ее плеча. — Ты — мой человек, я, конечно,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слышалась властная нежность, от которой сердце Ли Вэйвань забилось чаще. Глядя на эту женщину, которая была так решительна с чужими и так бережна с ней, она почувствовала, как внутри зарождается нечто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Сяньцы, а откуда вы узнали, что я пью кофе с минимумом сахара? — вдруг спросила Ли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Сяньцы на мгновение дрогнул, но она тут же приняла естественный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Угадала. Подумала, что такая девушка, как ты, вряд ли любит слишком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не стала задумываться глубже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точно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за этим счастьем скрывалась тщательно сплетенная Шэнь Сяньцы клетка из нежности, в которую она, Ли Вэйвань, уже давно добровольно вошла — и теперь уже не хотела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