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следы дворфа в этой бескрайней заросли терновника — очевидно, всё равно что пытаться отыскать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оно только что запомнило, откуда доносился плач малыша Куши, и теперь кружило в воздухе над тем самым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и было что-то способное выманить этого малыша наружу, то ответ не вызывал сомнений —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манге упоминалось, что с источником воды возникли проблемы, а рост Тернового леса всегда был тесно с ним связан. Куша, будучи ключевой зацепкой, наверняка не стал бы просто так есть что попало в городке, а сейчас, должно быть,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лунным светом Адеман вытянул острые драконьи когти и ухватился за побег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Прочности колючек было явно недостаточно, чтобы пронзить его толстую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оно достало кусок оставшегося хлеба, оторвало драконьим когтем тонкое волокно терновника и привязало хлеб к висящей лиане.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издалека наблюдал за действиями Адемана и озадаченно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эта летающая собака делает? Разве он не собирается искать дворфа по имени Куша? Сейчас он возится с ветками терновника, чем несомненно спугнет этого малыша Кушу…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личико Линь Шо, напротив, оставалось совершенно невозмутимым, а голос прозвучал мягко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питомец выглядит немного глуповато, но он никогда не делает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не хотел спорить с ребенком, и если действия Адемана действительно имели смысл и могли помочь отыскать упомянутого им Кушу, то это было бы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хлеб закрепили, Адеман описал круг и опустился ниже, сложив крылья и осторожно ступая по зарослям терновника, в тишине ожидая, пока добыча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секундой, и в мгновение ока луна поднялась в самый центр ночного неба. Весь Терновый лес искупался в прохладном лунном свете, позволив Адеману еще четче улавливать малейшее шевеление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в прошлой жизни любил рыбачить, и ему нравился вовсе не сам момент, когда рыба попадается на крючок, а скрытое в ожидании предвкушение. Сейчас же ему требовалось лишь спокойно сидеть и ждать, что вернуло ему знакомое удовольствие, и настроение маленького дракона было на редкость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Джек на опушке Терновника уже не мог усидеть на месте и снова спросил Линь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Адемана есть магия предвидения? Иначе откуда он знает, что в Терновом лесу прячется дворф по имени Куша, да еще и уверен, что тот нам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сильнее казалось, что слова Адемана — чистой воды бред, ведь он отроду не видел никаких легендарных дворфов.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Шо стало чуть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У него действительно есть способность к предвидению.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те мерзкие гоблины применили против него поглощающее заклинание, именно этот глупый дракон вовремя велел ему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 Тернового леса донеслись звуки со стороны Адемана.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малыш, я знаю, что ты сильно проголодался. На самом деле тебе не нужно так усердно прятаться, у нас еды вдоволь, — тон Адемана был мягким и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дракон…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слабый голосок, полный невероятного испуга, донесся из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тут же пришел в восторг — с тех пор как он покинул логово гоблинов, его вечно принимали за собаку, и хотя людей на его пути встретилось немного, этот малыш стал первым, кто узнал его расу!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ярком, холодном лунном свете в чаще Тернового леса можно было разглядеть крошечного человечка ростом около двадцати сантиметров: он обнимал привязанный к ветке хлеб и смотрел прямо на зависшего в воздухе Адемана.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круглое, как яблочко, личико с румянцем спелой лесной ягоды; густые каштановые кудри пушисто топорпились на макушке, а несколько прядей на лбу намокли от потца, блестя крошечными частичками металлической стружки; густые изогнутые брови напоминали два миниатюрных боевых топорика, гармонируя с парой круглых янтарных глаз, уголки которых слегка приподнимались; кончик аккуратного носа картошкой был розоватым, а по бокам крыльев носа темнели пятнышки несмытой угольной пыли, придавая ему еще более простодушный вид; короткие и толстые ушки с круглыми мочками украшали бронзовые серьги-гвоздики в виде маленьких молоточков, которые легко покачивались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Куша от страха обхватил голову руками и хриплым голосом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ты не ешь меня, у-у-у… Мое мясо невкусное, к тому же я такой крошечный, мне наверняка и зуба тебе не заесть! Уважаемый дракон, если ты и вправду так голоден, слетай на вон ту гору неподалеку и поймай кабана, уж им-то ты точно сможешь наесться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потрогал себя за живот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перестань плакать. Малыш, если ты поможешь моему хозяину пройти через Терновый лес к Городку Тернового Дерева, я не стану тебя есть. Как тебе такая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Куша закивал так быстро, что его голова заходила ходуном, однако слезы полились с новой силой — крупные капли катились из красивых янтарных глаз, а сам он продолжал тихонько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снова не спугнуть малыша, Адеман как можно ниже опустился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ко мне на спину, я выведу тебя отсюда, мой хозяин ждет нас как раз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я… у-у-у… верю, что ты не съешь меня… потому что… кажется, драконы едят только молодых и красивых девушек…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драконом, Адеман не смог сдержать нервного подергивания морды — да кто вообще распускает такие слухи?!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Драконы стали такими страшными!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в порядке, Куша… у-у-у… Куша не боится смерти… совсем не боится…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своим крошечным телом, он кое-как забрался на теплую спину Адемана.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http://bllate.org/book/19479/1909574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