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холодно усмехнулся, в его глазах застыл ледяной блеск, подобный инею. Небрежным движением он поправил полы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высокого обо мне мнения. С чего такая уверенность, что я смогу помочь вам захватить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Цзинсюя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договориться с регентом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осведомлен о положении дел в Северном государстве: регент Су Леян держал в руках бразды правления, половина придворных открыто поддерживала его, да и сам он, по сути, уже давно правил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Регент? — Су Яньчжи внезапно рассмеялся и опустил чашку с чаем. — Как думаешь, если бы он узнал, что ты — наследный принц Южного государства, а в твоей стране вместо тебя правит твой трусливый и никчемный младший брат… что бы он сделал? Сначала проглотил бы твою страну или расправился бы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помрачнел. В нынешних реалиях Северного государства регент, обладающий военной мощью и жаждой власти, действительно не выглядел тем, с кем можно построить взаимовыгодные отношения. А человек, сидящий перед ним, казался единственным возможным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взял чашку с чаем и осушил ее одним глотком: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твой план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слова умного наследного принца. — Су Яньчжи повернулся, вольготно и с легкой грацией опустился в кресло и, приподняв бровь, посмотрел на Гу Цзинсюя. — Пока не придумал. Как только придумаю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тихо ответил Гу Цзинсюй.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отрицаешь, что ты — Гу Цзинсюй? — Су Яньчжи развернулся, оперся о стол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собираемся сотрудничать, какой смысл это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понимал: если Су Яньчжи решил пойти на сделку, значит, он уже досконально изучил его личность, так что скрываться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позвать сюда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приказа вошел седовласый старик с аптечкой. Он дрожащими руками принялся осматривать рану Гу Цзинсюя. Закончив с перевязкой, лекарь принялся писать рецепт и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рану нельзя мочить семь дней. Повязку следует менять каждые четыре часа, предварительно обрабатывая антисептиком.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слегка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отослать лекаря, как тот выставил на стол целую гору пузырьков. Указав на два красных флакона,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наружного применения, менять повязки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бумажный сверток с травами: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приема внутрь, три порции в день. Каждую нужно томить на медленном огне не менее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Наставлениям не было конца. Лицо Су Яньчжи с каждым словом становилось все мрачнее, а взгляд — тяжелее. Наконец, он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ты полагаешь, что я должен прислуживать ему? Или считаешь, что его статус требует особого отношения и выделения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боже, Ваше Величество! — старик тут же рухнул на колени, не смея даже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молчал. Его рана на ноге не требовала таких сложностей, он и сам знал, как с ней обращаться — если бы только нашел нужные снадобья, справился бы без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раб. А раз раб, то и лечить его нужно так же, как и любого другого слугу. Нечего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поднял холодный взгляд на Су Яньчжи. Слово раб больно резануло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схватив лекарства, поспешно откланялся: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Гу Цзинсюй опустил глаза,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раб. Советую тебе хорошенько это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боюсь, тебе придется немного потерпеть. Находясь в Северном государстве, забудь о своих принцевских замашках. Статус заложника невысок, и то, что я не заставляю тебя ублажать меня в постели — уже проявление моей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нахмурился,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Яньчжи, вальяжно развалившись в кресле, с ленцой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слышал. Позволь полюбопытствовать: Ваше Высочество… доводилось ли тебе уже кому-то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впился в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прислужил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Яньчжи потемнели, в них отражалась холодная отстраненность Гу Цзинсюя: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ты прислуживал мне, это доставило бы немалое удовольствие. Твоя внешняя холодность и гордыня… интересно, что ты почувствуешь, когда тебя втопчут в грязь? Может, ты станешь похож на сломленный лотос, вызывающий жалость и желание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Яньчжи, может, поменяемся местами? Послужи-ка ты мне, глядишь, у меня даже появится желание пустить тебя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я, принц, прислуживал тебе? О таком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