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сейчас тяжело болен, и не пройдет много времени, как наследный принц взойдет на престол. Когда это случится, положение при дворе станет шатким. Как думаешь, на кого тебе стоит опереться?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стоявшего перед ним юноши побледнело. Чу Мухэнь в одной фразе озвучил то, что пугало его больше всего. Южное государство сейчас оказалось в кольце врагов, и чтобы удержать власть в своих руках, ему жизненно необходимо было найти опору. А самым влиятельным и надежным человеком при дворе был не кто иной, как Регент Чу Мухэнь.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весть о том, что настоящий наследный принц был отправлен в Северное государство, просочится наружу, что тогда будет, Второй принц? Думаю, вы сами прекрасно понимаете.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Чу Мухэня оставался спокойным, а голос — мягким и низким, словно перезвон колокольчиков, чей отзвук долго висел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сердце Гу Цзинси ухнуло в ледяную бездну, отчего по телу разлился пробирающий до костей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угрожаешь мне? Или ты считаешь, что в Южном государстве дом Чу теперь может вершить всё, что пожелает?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принц, не будьте так наивны. То, что вы можете заручиться поддержкой нашего дома с помощью собственного тела, — это еще очень дешево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Загнанный в угол сложившейся ситуацией, он чувствовал, как по спине бегут мурашки. Гу Цзинси, никогда прежде не сталкивавшийся с подобными делами, совершенно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юноша снова замолчал, Чу Мухэнь не стал торопить. Его красивые, проницательные глаза скользнули по свету за окном, и он добавил с непринужденной ленцой: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темноты еще далеко, так что у Вашего Высочества есть время подумать. Как решитесь — пришлите кого-нибудь в мою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поднялся, собираясь уходить. Но когда он проходил мимо, Гу Цзинси схватил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 Твои сведения точны?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Мухэнь бросил на него тяжелый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В Северном государстве полно людей, наделенных лишь грубой силой. Если бы я не мог ручаться даже за такие сведения, как бы я смог защищать Южное государство?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помочь мне вернуть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Цзинси произнес лишь половину фразы, но смысл был ясен: он хотел вернуть брата, отправленного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Мухэнь посмотрел на руку, сжимавшую его запястье — кончики пальцев Гу Цзинси уже побелели от напряжения. Регент ответил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года. В течение трех лет я помогу тебе вернуть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три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Цзинси поднял глаза, и в них невольно заблестела влага, а затем красивые, словно озерная гладь, очи наполнились слезами. Он не обладал холодным рассудком и решительностью Гу Цзинсюя. С самого детства он был мягким и чувствительным, но старший брат оберегал его так бережно, что он совсем забыл о жестокости императорского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Мухэнь, глядя на него, поднял вторую руку и смахнул слезу с щеки Гу Цзинси: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 сейчас. Если поплачешь в постели, возможно, я проникнусь к тебе чуть большей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Цзинси тут же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Мухэнь произнес безразлично: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разговариваешь с людьми, особенно с теми, кого ненавидишь, такие слезы лишь заставят их думать, что тебя легко сломить. Оставь это для меня, но не показывай свою слабость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Цзинси вздрогнул, немедленно выпустил запястье Чу Мухэня и, стиснув зубы, с силой вытер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я не плачу! Три года, о которых ты говоришь, — это слишком долго, я не могу ждать.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года... Пожалуй,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Мухэнь ответил равнодушно, а затем, приподняв бровь,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заключить сделку?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 В течение двух лет, если ты будешь давать мне сведения, я буду проводить с тобой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сон в одной постели, разве в этом есть что-то трудное? В детстве они с братом часто спали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и вправду так решительны.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Мухэня потемнел. Его черные глаза впились в Гу Цзинси, словно он был готов проглотить его целиком, точно тигр, наблюдающий за добычей, которая сама пришла к нему в пасть. В этом взгляде отчетливо читалось возбуждение, которое он даже не пытался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нужны только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Цзинси охрип, он подавлял эмоции, но в словах все еще слышалась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Сведения? — Чу Мухэнь усмехнулся. — А будет ли вестей из Северного государства много или мало, зависит от того, насколько старательно Ваше Высочество будет ублажать меня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http://bllate.org/book/19559/1918086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