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нападения всегда заставляют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был, сколь бы велик или отважен ни был, неожиданные перемены всегда заставляют сердце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мертвой,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вновь забилось, Чуньцзин уловил аромат, исходящий от Цзинь Мо, — сладкий запах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Чуньцзин что-то скажет, Цзинь 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сладкий аромат, даже я не нашел бы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решил, что мои боевые навыки хуже твоих? Каждый раз нападаешь так внезапно. Если бы только я не был к тебе неравнодушен...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рассмеялся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знать: здесь, без моего согласия, ты никуда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чернильной тьме, забрезжил белый свет — сначала крошечная точка, размером с жемчужину, которая начала медленно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смотрел на это сияние с восторгом ребенка, получившего любимую игрушку, и с гордостью показал его Чуньцзину: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Добро пожаловать в мой тайный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обмяк и повалился на ступени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посмотрел на свои руки, приподнял бровь и, надув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это всё она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поглощает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сделал шаг вперед, и в то же мгновение ослепительный белый свет, словно иглы, вонзился ему в глаза. Стало невыносимо больно, и он крепко зажмурился, закрыв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просачивался сквозь кожу, проникал в плоть, мягко ложась на сетчатку. В ушах зазвенели железные кольца, ударяясь друг о друга, послышался глухой рокот барабанов и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утопал в цветах, источая тот самый сладкий аромат, что он учуял в темноте. На ветвях висели разноцветные ленты, и при каждом порыве ветра они били по барабанам, издавая гулкие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 стояли три изящных, совершенно одинаковых домика. По углам каждого были привязаны толстые, как детская рука, черные железные цепи, уходящие глубоко в землю. Их лязг то звенел, как серебряные колокольчики, то гудел, словно колокол в древнем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поджал губы и взглянул на небо — солнца по-прежнему не было видно, лишь плотный слой облаков скрывал небесные тайны. Он глубоко вздохнул, присел на корточки и, представив себя центром круга, начертил на земле четыре направления: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 —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поднял голову и присмотрелся: это направление было перпендикулярно тем трем домикам.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и весь путь его сопровождали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шел уже довольно долго, но ограды так и не было видно. Он обернулся, но домики исчезли — деревья окутал густой туман, который оседал на его волосах и ресницах мелкими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Повернуть назад? — Чуньцзин посмотрел на сгущающийся туман, слегка приподнял бровь, отломил цветочную ветку и пробормотал: — Нет, лучше идти вперед, может, уже скоро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отбросил сомнения и, помахивая веткой,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уверен: Цзинь Мо еще не догадывается, что перед ним не Чжилен. А значит, пока его не разоблачили,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слуха донесся шум воды и всплески рыбы, выпрыгивающей на поверхность. Глаза Чуньцзина радостно блеснули. Он прибавил шагу и увидел изумрудное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подошел к воде и, глядя на свое отражение, принялся разглядывать маску из человеческой кожи. Он не мог не восхититься собой: в последнее время его искусство перевоплощения стало еще совершеннее, он вышел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карп подплыл к берегу, высунул голову из воды и уставился на Чуньцзина ясными, как чистая вода,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прищурился, закатал рукава и, опустив руки в воду, стал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легко прыгнула, вильнула хвостом и нырнула в глубину, мгновенно исчезнув. Там, где она только что была, в воде отразились алые ворота, обитые позолоченными гвоздями. Две дверные ручки в форме звериных голов сжимали в зубах золотые кольца, намертво запирая проход. Над воротами висела черная табличка, на которой неразборчиво были начертаны два золотых иероглифа. Чуньцзин прищурился и подался вперед, пытаясь разобрать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сейчас упадешь! — раздался чей-то голос, звонкий, словно пение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вздрогнул и поднял голову, озираясь в поисках того, кто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становился всё гуще, расползаясь прямо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