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ребята продолжали оживленно обсуждать только что просмотренный фильм. Сюй Лянчэнь, неся стул, следовала за Му Нань. Та то и дело оглядывалась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Давай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молчала, просто глядя на неё, и лишь когда Му Нань помахала перед ней рукой,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пожала плечами и, не придав этому значения, повернулась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класс, большинство учеников уже сидели на своих местах. Вернувшись за парту, Му Нань обнаружила на столе бутылку напитка. К ней была приклеена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недоуменно нахмурилась — почерк был даже хуже, чем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заметив, что та держит бутылку в руках, внимательно наблюдала за ней, пытаясь угадать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меня, — попросила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напиток на край стола и принялась разбирать учебники. Сюй Лянчэнь с того самого момента, как села, не сводила глаз с бутылки. Она прекрасно знала, кто её принёс, но рассказывать Му Нань не собиралась. В конце концов, скоро объявится и сам «герой», жаждущий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с сияющей улыбкой подсел на место перед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вдруг что-то вспомнила и, указав на бутылку,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поспешно закивал,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купил. Слышал, тебе 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слышал… Скорее всего, от Чэнь Цзяо. Когда это она успела переметнуться на его сторону? Что же произошло, пока они смотрели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ещё не успела отказаться, как рядом раздался холодный, равнодушный голос. Улыбка на лице Чжао Ши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оторвалась от книги, подпёрла подбородок рукой и, окинув Чжао Ши взглядом своих миндалевидных глаз, добавила ещё суше и отстранённее: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повернулась к ней, про себя отметив: вот это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Это же её ухажёр. Откуда Сюй Лянчэнь знать, нравится ей этот напиток или нет? Хотя, если честно, к Чжао Ши она…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вскочил, возмущённо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Лянчэнь,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Лянчэнь заиграла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уже собрался уйти, но услышал тихий окрик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расплылся в улыбке, обернувшись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вложила бутылку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забирай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Ши, прежде сиявшие, как полумесяцы, тут же погасли, и он с явным раздражением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проводив его взглядом, снова склонилась над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 не самый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повернулась к ней, насмешливо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у тебя бывает такое проницательное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Кто я, по-твоему? Я в таких делах собаку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«съеденной собаке» Сюй Лянчэнь слегка вздрогнула. Затем её взгляд невольно скользнул по груди Му Нань — маленькой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свою собственную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теперь одной рукой её уже не обхватить.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