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Сяошу вылез из роскошного лимузина ограниченной серии и заботливо помог сойти своей младшей сестрёнке, Бай Сяофань. Появление этой парочки у ворот детского сада при международной школе тут же приковало к себе настороженно-любопытные взгляды дежурных учителей 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детском саду проходил день открытых дверей. Родители, присматривавшие для своих чад достойное учебное заведение, могли не спеша прогуляться по территории, оценить местную обстановку и принять участие в специально подготовленных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элитный комплекс был известен далеко за пределами округа. Старшая школа работала здесь уже полтора десятка лет, а начальные классы и детский сад открыли около пяти лет назад. Учебное заведение охватывало полный пятнадцатилетний цикл — от дошкольного возраста до выпускных классов. Международные стандарты образования гарантировали выпускникам прямое поступление в престижнейшие зарубежные университеты: процент одобренных заявок зашкаливал, из-за чего столичная знать буквально штурмовала приёмную комиссию. Свободных мест не бывало никогда. Некоторые изворотливые родители вставали в очередь, едва узнав о беременности, ведь без солидных связей пробиться сюда не помогали даже самые тугие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филиалы этой школы раскинулись по всей стране. Помимо таких мегаполисов первого эшелона, как Императорская столица, Шанхай и Шэньчжэнь, крупные отделения появились в Ханчжоу, Чэнду, Чунцине и Тяньцзине. Все они развивались рука об руку с проектами компании недвижимости «Вечные Века». В строительство каждого филиала девелопер инвестировал от ста до двухсот миллионов юаней, получая затем ежегодную дивидендную прибыль в десятки миллионов. Инвестиции полностью окупались за три года, после чего каждая школа приносила чистый доход около сотни миллионов в год. С дюжины объектов по всей стране выходила стабильная выручка — свыше миллиарда юаней ежегодно.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профессиональной девелоперской компании материально-техническая база школ соответствовала высшим мировым стандартам. Каждое здание являлось плодом кропотливого труда ведущих зарубежных и отечественных архитекторов. Качественные материалы, выверенный дизайн и филигранное исполнение выгодно отличали эти корпуса от стандартных государственных учреждений. Кадровый состав подбирался не менее тщательно: педагогическую команду формировали из высокооплачиваемых специалистов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обучение, само собой, зашкаливала — об этом можно было судить хотя бы по кавалькаде люксовых иномарок у главных ворот. Недвижимость в этом районе исчислялась десятками миллионов, так что приехать на машине дешевле миллиона считалось почти что моветоном.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непринуждённо припарковал «Майбах» девятой модели на временной стоянке у самого входа. Начальник охраны, едва взглянув на машину, моментально раскочегарил рацию и приказал подчинённому встать рядом чуть ли не в часовые, дабы защитить лакированный борт от случайных царапин. Начальник видал виды и отлично разбирался в авторынке: седьмая модель стоила под девять миллионов, а новая девятая — никак не меньше десяти-двенадцати. Поцарапай кто такой кузов — и бедному охраннику пришлось бы расплачиваться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вовсе не стремился к подобному эпатажу, но Бай Юйсянь страстно увлекался автомобилями. А разве мог Чжуан Суань отказать своему супругу? Ещё на заре отношений они условились о принципе финансового равноправия — все расходы пополам. Этому правилу они неукоснительно следовали и после брака. Покупка недвижимости — пятьдесят на пятьдесят, покупка авто — так же. Вот и за этот «Майбах» Чжуан Суань выложил со своей стороны шесть миллионов, иначе Юйсянь настоял бы на том, чтобы оплатить всё лично, а Суань не привык оставаться в долгу. К тому же классные машины он и сам искренне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Юйсянь умудрился вытянуть из семьи Лю три миллиарда юаней, а затем заработал ещё не один десяток миллионов на перепродаже инсайдерской информации. Имея такой солидный стартовый капитал, Чжуан Суань сумел заблаговременно скупить все самые перспективные земельные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лицензию управляющего фондами, Бай Юйсянь успешно запустил частные инвестиционные фонды как внутри страны, так и за рубежом. Эффективность привлечения капитала росла с каждым днём, а одни лишь комиссии за управление многомиллиардными активами приносили такую прибыль, что покупка пары-тройки роскошных иномарок казалась простым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крупнейших мегаполисах один за другим открывались несколько Площадей Ваньдай. Концепция обновления старых городских районов и создания на их месте современных многофункциональных центров идеально попала в дух времени. Согласно замыслу Чжуан Суаня, помимо бутиков международных брендов, упор на Площади Ваньдай делался на услуги и развлечения, требующие личного присутствия. В эпоху бурного развития интернет-торговли подобные оффлайн-площадки не просто выстояли, но и стали гармоничным дополнением к виртуальным брендам.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Кинотеатры в составе комплексов привлекали огромные потоки посетителей. Используя возможности платформы коротких видеороликов Фань Юаньюань, группа компаний Чжуан установила тесное сотрудничество со всеми сферами киноиндустрии, превратив сочетание онлайн-проката и киносетей в новый источник колоссальных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недвижимости создали отдельное подразделение, специализирующееся на строительстве и управлении элитными бутик-отелями. Помимо курортных гостиниц у природных достопримечательностей, они разработали концепт стильных городских отелей, интегрированных в Площадь Ваньдай.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комплексы «Ваньдай» превратились в ультрасовременные городские пространства, объединяющие торгово-развлекательные зоны, отели, офисные башни и жилые апартаменты. Появление такого объекта в любом районе мгновенно поднимало его статус и обеспечивало мощный приток налоговых отчислений.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пять лет в ключевых мегаполисах одновременно запустили свыше десятка масштабных проектов. Имея на руках такие наглядные результаты, компания без труда получала землю и финансирование для экспансии в развивающиеся регионы, а доходы девелоперского бизнеса росли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 Бай Юйсянь избегали публичности и не любили давать интервью. По этой причине многие знали о компании «Вечные Века», но даже не догадывались, кому именно она принадлежит, равно как и о том, что чистые активы предприятия перевалили за пятьдесят миллиардов юаней — и это не считая недвижимого имущества и земельных банков стоимостью под сотню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теперь всегда будем здесь играть? — спросил пятилетний Чжуан Сяошу. Как и любой мальчишка его возраста, он сгорал от любопытства, заворожённо разглядывая яркие игровые городки и затейливые горки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это детский сад, а не парк развлечений, — с нежной терпеливостью ответил Чжуан Суань. — Но если тебе здесь нравится, вы с Сяофань сможете приходить сюда каждый день. Правда, помимо игр, вам придётся ещё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их преподавательница недоверчиво хмыкнула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приехали на машине за десять миллионов! Без связей в руководстве международной образовательной группы о месте в нашем садике можно даже не мечтать. Люди ещё во время беременности в очередь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 исполнилось всего четыре года. До недавнего времени она жила в загородном приюте и никогда в жизни не видела подобного изобилия игрушек. Из-за речевого нарушения девочка всё слышала, но не могла говорить. Напряжённо сжимая ладошку Чжуан Сяошу, она с робкой надеждой всматривалась в яркую площадку. Немота мешала её усыновлению, из-за чего малышка росла застенчивой и пугливой, но сейчас, чувствуя рядом поддержку отцов и брата, она набралась храбрости и кивнула. Сяофань очень хотела играть и учиться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брака в SA Чжуан Суань и Бай Юйсянь первым делом вернулись в провинцию SD, чтобы почтить память преподавателя Бая и его супруги. Затем они навестили могилу родителей Чжуан Суаня в Императорской столице, а после отправились в загородный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узнали историю мальчика с врождённым пороком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единственным сыном в бедной деревенской семье. Мать рожала дома, и пуповину ему перерезала бабка раскалёнными на огне ножницами. Появление наследника стало великой радостью для трёх поколений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семья откладывала каждую копейку, чтобы отвезти подросшего малыша в уездную больницу. Врачи заподозрили неладное и направили их в область. Распродав весь скот, родные наскребли денег на дорогу до главного города провинции, где диагноз подтвердился: врождённый порок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операции мальчик вряд ли дожил бы до пяти лет. Но само хирургическое вмешательство стоило пятьдесят тысяч юаней, не считая расходов на стационар, медикаменты и реабилитацию. Итоговая сумма подбиралась к сотне тысяч — невероятные деньги для семьи с годовым доходом меньше двух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малыша были молоды и здоровы. Посовещавшись, родственники оставили спящего мальчика на скамейке в больничном холле и ушли, не оставив даже записки. Избавиться от больного ребёнка решили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мальчик, хоть и передвигался с трудом, уже всё прекрасно понимал. Проснувшись в чужом месте среди чужих людей, он обнаружил в кармане лишь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несколько месяцев опекали его, утешая сказками о том, что родители скоро вернутся с деньгами. Но со временем малыш и сам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перевели в областной приют, руководство которого направило запрос на выделение средств и объявило сбор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трагической судьбе ребёнка, Чжуан Суань и Бай Юйсянь незамедлительно приехали за ним, оформили опеку и отвезли в лучшую клинику Императорской столицы. Оплата лечения не составила для них ни малейшего труда. Прежние кандидаты в усыновители опасались брать этого мальчика не столько из-за болезни, сколько из-за возможных претензий со стороны биологических родителей, бросивших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семьи боялись лишних хлопот и затрат, предпочитая не связываться с «проблемными» детьми. Даже после успешной операции такие малыши чаще всего оставались в детских домах до самого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Суань не боялся трудностей. Душевная травма от предательства близких заживает куда дольше телесных недугов. Обсудив всё с Юйсянем, он твёрдо решил подарить мальчику семью, предоставив ему право самому выбрать свой путь по достижении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Чжуан Сяошу, казалось, полностью адаптировался, но Бай Юйсянь чувствовал: где-то в глубине души ребёнок всё ещё хранит горькое чувство одиночества и страх снова оказаться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маленькой сестрёнки растопило этот лёд. Несмотря на пятилетний возраст, Сяошу осознал себя старшим братом и взял на себя трогательную заботу о немой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во время экскурсии Сяошу не просто развлекался сам, а во всём помогал Сяофань. Если сестрёнка пугалась, он находил способ успокоить её и подбадривал сделать первый шаг — например, съехать с огромной винтовой горки. Сяофань не могла говорить, и когда отцы не понимали её жестов, Сяошу мгновенно угадывал желания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воспитатели занимались с детьми на площадке, Чжуан Суаня и Бай Юйсяня пригласили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обычно отдыхавший по выходным, помчался на работу сломя голову, едва узнав о визите Чжуан Суаня. Педагоги, видевшие, с каким почтительным лебезением руководитель встречает двух статных молодых людей, недоумевали: кто же эти таинственные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Сяофань с её особенностями развития требовался специальный подход. Обычные детские сады неохотно принимали таких детей, но для международной школы это не представляло никакой проблемы. Что же касается длинной очереди на зачисление... Дети главных акционеров образовательного холдинга могли начать обучение в любой день! Для них готовы были подобрать любой класс, назначить лучших преподавателей и даже ввести персональные дисциплины — например, жестовый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до машины, директор вернулся в корпус, где его тут же обступили любопытные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Бывали на Площади Ваньдай? Все Площади Ваньдай по всей стране построены ими! А про самые дорогие резиденции в столице слышали? Те самые, что продавались по тридцать миллионов за корпус, а теперь на вторичном рынке стоят больше сотни? Это всё проекты их компании! Они могут жить в любой точке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ошеломлённо закивали, глотая слюнки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и господин Бай не просто развивают элитное строительство — они являются крупнейшими акционерами нашей образовательной группы! Их состояние исчисляется десятками миллиардов! То, что они привели своих детей к нам — огромная честь для нашего заведения! Завтра у малышей первый учебный день, так что окружите их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молодых учительниц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пришли без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Когда есть настоящая любовь, пол не имеет значения! Господин Чжуан и господин Бай — супружеская пара. Разве вы не заметили одинаковые обручальные кольца на их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молодая преподавательница мечтательно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у них случайно нет места для ещё одного ребёнка? Подумать только, как я пожалела, что родилась на десять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подхватила коллега. — Да я бы и в служанки к ним пошла! Пусть даже их не интересуют женщины — просто смотреть каждый день на такую парочку красавцев уже счастье, а зарплата тут вообще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