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пересуды роились над головой Ци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великодушие со стороны семьи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давние слухи о подмене ребёнка всё-таки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воспитывать в семье Ци отродье от такого ничтожества — слишком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 Ци окажется столь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взрослые шушукались вполголоса, но вскоре эти шепотки преследовали Сяохэ повсюду,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безуспешно пытался дотянуться до тарелки с печеньем. Задрав голову, мальчик робко спросил загородившего дорогу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можно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смерил его странным взглядом и даже не подумал отойти. Сяохэ обиженно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его плечо легла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ледяной тон Ци Цзюэ в точности соответствовал выражению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увидав старшего брата, Сяохэ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моё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даже не дослушал. Он развернулся и решительно зашагал к выходу. Лицо Сяохэ на мгновение омрачилось, но, видя, как быстро удаляется брат, он поспешил следом, срываясь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теснились гости. Ци Цзюэ шёл так стремительно и напористо, что мальчику приходилось изо всех сил перебирать ногами, чтобы не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не понимал причин такой спешки. Лишь когда они покинули особняк и направились к незнакомому белому автомобилю, он удивленно подбежал к брату и спросил своим звонким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поедем домой на этой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с ледяным лицом зашагал дальше, словно и не 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прикусил язык, боясь ещё сильнее рассердить брата. Забираясь в пустой салон, он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Яо и второй брат... разве они не поедут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вспомнил, что Ци Юнь собирается порвать с ним все связи. От этой мысли на душе у него вновь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Цзюэ, который вопреки обыкновению сел на переднее сиденье,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удивлённо покосился на старшего молодого господина, устроившегося рядом с ним, но, почуяв исходившую от юноши ледяную стужу,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выехала за ворота посёлка и влилась в плотный городской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ни был Сяохэ, упорное игнорирование со стороны брата заставило его почувствовать неладное. «Но ведь я ничего плохого сегодня не сделал, — обиженно думал он. — Ци Яо обзывал меня, а я молчал. Я не ответил ему ни единым грубым словом».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расплакался, а он сдержался. К тому же Ци Яо наговорил столько странных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тоскливо ковырять пальцем кожаную обивку сиденья. В ушах до сих пор стоял плач Ци Яо, смешанный с гулом чужих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его слова? «Сын похитителя»... Про кого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 взрослые твердили про какую-то подмену. Сяохэ смотрел мультики и знал, что это значит. Но почему Ци Яо кричал всё это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долгую дорогу обратно Сяохэ пытался связать обрывки мыслей воедино. Он смотрел на плечо брата, сидевшего впереди. Ещё вчера тот помогал ему собирать игрушечную железную дорогу, а теперь злился и не желал даже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отец тоже никогда его не обнимал. Дарил подарки, но близко к себе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фонарей, скользившем по салону, в глазах Сяохэ набежали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всегда выделял Ци Яо, а его лишь дразнил и задирал. Сяохэ вдруг вспомнил, как однажды, когда он капризничал, второй брат погладил его по голове и с холодной усмешкой спросил: «Слушай, а почему у всех нас в именах по два слога, а у тебя одного — целых 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глупенький Сяохэ мигом забыл про свои капризы, но потом ещё очень долго ломал над этим голову, так и не найдя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тот «сын похитителя», о котором кричал Ци Яо...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беззвучно скользила по шоссе. В полумраке заднего сиденья раздался тихий, прерывистый всхлип, который быстро перерос в отчаянный, разрывающий душу плач. Мальчик ревел навзрыд, словно пытаясь сорвать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даже не повернулся. С каменным выражением лица он продолжал безучастно смотреть на тянущуюся впереди вереницу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встревоженный взгляд в зеркало заднего вида, но, видя абсолютное равнодушие сидевшего рядом старшего брата, так и не решился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горькие детские рыдания, автомобиль мчался сквозь ночной город к старому поместью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http://bllate.org/book/19821/1988253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