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сюжет, Сун Цзыи не удержался от язвительных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По-моему, этот оригинал — просто трус! Разве он не любил героиню до такой степени, что готов был умереть за неё? Если любил, почему не забрал её у главного героя силой? Такой мямля, разве он достоин говорить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сложно просто выполнять задание? Почему у тебя в голове столько лишних мыслей? Чуть что — сразу грабить, чем ты тогда от бандита отличаешься? Не забивай себе голову всякой ерундой. Давай, повторяй за мной: процветание, демократия, цивилизованность,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Можно мне вытащить эту никчемную Систему из пространства и как следует отлупить?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скрипнул зубами, с недовольством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твое процветание, демократию, цивилизованность и гармонию! Я не какой-нибудь примерный гражданин. А избалованному мажору такие правила ни к чему. Ты, бестолковая Система, хоть что-нибудь понимаешь? Только и знаешь, что нести чушь. И еще обижаешься, когда тебя называют никчемной. Ты, кроме этого пустословия, вообще на что-нибудь способна? Может, будильником по утрам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«убитым горем» голосом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хозяин, ты меня больше не любишь? Признавайся, у тебя там кто-то другой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Цзыи помрачнел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У меня даже кота нет, откуда взяться кому-то другому? Хватит молоть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ухватилась за лазейку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ответил на вопрос про любовь. Значит ли это, что ты все-таки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окончательно вывели из себя, и он двумя фразами разбил все надежды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терпеть не могу. Хватит строить из себя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окончательно пристыженная Сун Цзыи,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Цзыи принимал сюжет и препирался с Системой, он не обращал внимания на окружающую обстановку и людей. Поэтому последние фразы он произнес вслух. До этого он лежал на парте, притворяясь спящим, а теперь, подняв голову, обнаружил, что весь класс, включая сидящего рядом главного героя,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все на него уставились, чувствовать на себе столько взглядов было крайне неуютно. Поэтому Сун Цзыи сначала окинул окружающих ледяным взглядом,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Красавцев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случилось с принцем Суном? Почему он говорит вещи, совершенно не соответствующие его образу?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Ханьцин, в отличие от остальных, не был озадачен. Напротив, он с интересом подумал: оказывается, это маленький дикий кот. Как забавно. Интересно, каким он станет, если превратить его в домашнего?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Цзыи не было способности к чтению мыслей, поэтому он не знал, что думают Ши Ханьцин и остальные. Сейчас в его голове крутилась лишь одна мысль: эти люди просто ненормальные!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Сун Цзыи все же было любопытно, почему они на него смотрели. Движимый любопытством, он медленно повернулся и впервые обратился к сидящему рядом Ши Ханьцину: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почему вы все на меня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оригинала он знал, что главный герой и оригинал были закадычными друзьями, выросшими вместе, поэтому Сун Цзыи и обратился к нему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http://bllate.org/book/19866/1955548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