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утренние лучи падали на девушку, лежавшую на мягкой кровати. Выражение её лица было спокойным и умиротворенным: тонкие, как ивовые листья, брови расслаблены, а в уголках губ застыла легкая ямочка — казалось, она видит во сне что-то необычайно приятное, словно сошедшая с картины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это при условии, если не обращать внимания на крайне непристойную и размашистую позу, в которой спала эта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зазвонил крайне некстати, разрушив эту идиллическую картину, однако девушка не проснулась и продолжала безмятежно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Безмятежно… словно бездыханная!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Хозяин! Ты скоро опоздаешь! — Сяо Жуйжуй толкнул Су Янь, которая, казалось, приклеилась глазами к экрану телевизора в системном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Жуйжуй, не шуми. Всего семь тридцать, чего ты суетишься? — Су Янь даже не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Сяо Жуйжуя стало совсем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было двадцать восемь минут назад. Сейчас уже семь пятьдесят восемь, к тому же сегодня Чжоу Хань собирается объявить на всю школу, что бросил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Он меня бросил? — Су Янь холодно усмехнулась. — И когда объявление?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собственноручно расправиться с подонком и его пассией!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от съемной квартиры оригинала до школы полчаса пути, вот почему я всё это время тебя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Приходится расхлебывать кашу, которую сама же и заварила.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какой-нибудь навык, чтобы добраться до школы за секунду? — спросила Су Янь у Сяо Жуйжуя.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хозяин. Постоянный навык Мгновенный перенос на тысячу ли, стоит сто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сто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в долг, потом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Поздравляю, хозяин, вы получили постоянный навык Мгновенный перенос на тысячу ли. Очки хозяина: минус двести. Пожалуйста, постарайтесь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я сама горю желанием быть у вас в долгу? Ха! Не дождетесь! Когда я разбогатею, слова долг в моем словаре вообще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это потому, что ты купила поддельный словарь,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Сяо Жуйжуй, не ворчи. Избиение стервы — это главная задача, верно? Ты ведь тоже хочешь, чтобы я поскорее выплатила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 бить стерву!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за такие внезапные выкрики на английском тебя могут побить! И ладно бы просто английский, но зачем смешивать его с китайским? Постой, разве задание — бить стерву? Вроде бы нет… Похоже, в будущем придется сводить хозяина к психиатру.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http://bllate.org/book/19879/1956934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