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Жуйжуй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можем собрать душу и удачу Сына Удачи только тогда, когда его запас везения опустится до десяти процентов. К тому же, Хозяин, нельзя разрушать заданный образ! Если бы эта героиня не была такой бестолковой, тебя бы давно разоблачили. Если из-за этого Мир-плоскость рухнет, то даже если у тебя есть связи с Небесным Путём, он будет вынужден подчиниться приказу Четырех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Хозяин, должно быть, поддельный.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захочу пойти против Небес, то еще вопрос, будет ли вообще существовать Вселенная. И с чего ты взял, что я разрушила образ? Я ведь всегда остаюсь сдержанной и капризной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Жуйжуй не сдержался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у меня точно поддельный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Жуйжуй,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это же Хозяин! Он сам себя перехитрил и выдал всё как на духу!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всё ложь, не 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здесь стало душновато,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я не понял: это та самая фраза, которую произносил один из главных героев в романе некоего автора, когда собирался поколотить своего непутевого друга. Но Сяо Жуйжуй всё равно сдался. Как и в романе Забытая кошка, Линь Цзю никогда не мог одержать верх над Су Му. Так и Сяо Жуйжуй не мог спастись от своего ужасного Хозяина, Су Янь. Су Янь и Су Му — и впрямь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Лу успокоилась, но от резких движений её одежда с треском превратилась в лохмотья. Скрытые места оказались совершенно беззащитны! К тому же Чжоу Хань всё еще был внутри неё, продолжая свои яростные толчки. Его широкие ладони блуждали по её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как приятно... — Сун Лу не смогла сдержать свои желания и, совершенно естественно, добавила: — Хань, я хочу еще. Ты доставляешь мне такое наслаждение...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глазах у всех присутствующих Чжоу Хань и Сун Лу продемонстрировали сто восемь способов занятия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порнофильм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Сун Лу грудь такая маленькая, да и Чжоу Хань, интересно, вообще на что-то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это грязно, — голос прозвучал равнодушно, но с едва уловимой ноткой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увлеченно болтавшая с Сяо Жуйжуем, недовольно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обладал нереально красивым, словно с картины, лицом. Узкие глаза с поволокой, брови, изогнутые как ивы, рост выше метра восьмидесяти пяти, а от его губ исходил тонкий аромат...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их губы соприкоснулись!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замерли: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ранняя весна, и ласковый ветерок, покраснев, поспешил скрыться. Художник запечатлел этот миг, а камера сохранила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подобна картине, мужчина подобен стихам.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Зрелище, от которого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http://bllate.org/book/19879/1956939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