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Цы, пребывавший в состоянии смущения, растерянности и легкого недоумения, замер, собираясь встать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почему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Юйнянь, вероятно, почувствовал себя униженным: его лицо в одно мгновение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знал, как это объяснить. Слезы продолжали течь, а Чжао Цы смотрел на него с нескрываемым изумлением. Чжан Юйнянь был близок к срыву и поднял руку, чтобы закрыть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Чжао Цы пришел в себя и поспешил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ну подумаешь, случилось и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наконец произнес Чжан Юйнянь. — Я не знаю, почему так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Пожалуйста, перестань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Цы взял со столика у кровати бумажные салфетки, пододвинулся ближе и осторожно убрал руку, которой тот прикрывал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Чжан Юйняня, подернутые красными прожилками, беспокойно метались. От его привычной утонченности и мягкой, как нефрит, манеры не осталось и следа — сейчас он походил на щенка бишона, которого бросил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взгляд Чжао Цы опустился ниже, он заметил, что ситуация все еще не разрешилась. Он смущенно отвел глаза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Юйнянь, который все это время следил за ним боковым зрением, тоже заметил это и поспешно схватил одеяло. У него появилось непреодолимое желание броситься в реку и покончить со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Чжао Цы, немного подумав,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гомосексуал?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Чжан Юйнянь был натуралом, а из-за навязчивого внимания, которое Чжао Цы проявлял к нему в начале учебного года, у него развилась гомофобия, что в итоге привело к запутанной истории с главным героем. Но в реальности все шло иначе, и если Чжан Юйнянь не был геем, объяснить происходящее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Юйнянь, чьи эмоции уже немного улеглись, конечно, понимал суть вопроса. В голове пронеслось множество мыслей, он взвесил все за и против и, наконец,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глубоко опозоренным.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сам не знаю, — добавил он, отчаянно нервничая: он боялся, что Чжао Цы ему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Цы, однако, не стал сомневаться. Он подумал, что дело, возможно, в характере и темпераменте Чжан Юйняня — тот был настолько неискушенным, что даже от того, что пришлось лечь в одну кровать с мужчиной, краснел и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не переживай. В этом нет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легкого удивления, Чжао Цы действительно не видел в этом никакой катастрофы. Видя такую реакцию, Чжан Юйнянь наконец выдохнул и искренне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Цы отмахнулся, показывая, что все в порядке, и начал выбираться из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гостиную, посмотрю телевизор. Тебе нужно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прекрасно понимали, что значит это «успокоиться». Чжан Юйнянь смутился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лучше я выйду? Отдыхай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Цы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сейчас неудобно, ходить будет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Чжан Юйнянь покраснел до самых ушей, словно юный господин из древних времен, который столкнулся с чем-то непривычным.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Цы, осознав, как это прозвучало, тоже смутился. Похоже, он выглядел слишком знающим. Но ведь он действительно понимал… Впрочем, для мужчины нет ничего странного в том, чтобы разбираться в подобных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Цы, слегка покраснев, больше ничего не сказал и, прихватив телефон,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гостиной, соединенной с террасой, было прохладно. Дождь заметно стих. У края террасы лежали два манго, упавших с дерева во дворе под тяжестью ливня. Чжао Цы выбежал наружу, подобрал их, помыл, очистил от кожуры и нарезал.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доел свою порцию и уже собирался полистать телефон, как вдруг открылась дверь спальни. Чжан Юйнянь уже сменил футболку, а ту, что была на нем раньше, скомкал и сжимал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Цы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от силы минут десять. Чжан Юйнянь, и без того скованный, от такого вопроса залился краской до корней волос — ему хотелось провалиться сквозь землю. В спальне, на кровати, и особенно на подушке, которую обнимал Чжао Цы, повсюду ощущался его запах. Чжан Юйнянь изо всех сил старался сдерживаться, но смог продержаться лишь до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девятнадцать лет он не чувствовал себя так опозоренно, как сегодня, да еще и перед человеком, который ему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Цы был по-настоящему поражен и не мог не забеспокоиться за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в первый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нет, то Чжан Юйняню определенно стоило показаться врачу. Чжан Юйнянь кивнул и остался стоять на месте — обычный человек на его месте давно бы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Чжао Цы выдохнет с облегчением,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Чжан Юйнянь вернулся, он все еще выглядел как тот самый смущенный юный господин. Было всего восемь с небольшим, спать не хотелось, и Чжао Цы, чтобы хоть как-то разрядить обстановку, предложил досмотреть фильм ужасов «Деревенский призрак».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сюжетная линия свернула не туда, Чжао Цы просто пристроился с подушкой и принялся смотреть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http://bllate.org/book/19895/1958666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