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дело ко мне, старший? — после недолгого замешательства нерешительно спросил Тянь Цаньцюэ.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Мужун Са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бледное лицо мальчика, на котором проступал нездоровый, лихорадочный румянец, он ощутил внезапный укол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живем только мы вдвоем, — тихо кашлянув, ответил Тянь Цаньцюэ.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высвободил запястье из хватки Мужун Са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проводил его движение взглядом. Он вновь нахмурился, но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самого первого дня вел себя подобным образом. Всегда отстраненный, ни теплый, ни холодный. Какое-то время могло казаться, что он рядом, совсем близко, но стоило протянуть руку и попытаться коснуться его по-настоящему, как сразу становилось ясно: он пребывает в каком-то своем, недосягаемом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 и остальным миром пролегла глубокая,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должник, — после короткого молчания сухо проговорил Мужун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мгновений он успел совладать с собой, и мимолетная вспышка недовольства растаяла без следа, словно круги на воде от легкого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Цаньцюэ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остался у тебя в долгу, — бесцеремонно перебил его Мужун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единой эмоции. Он просто констатировал очевидный факт. Непреложный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переубедить собеседника не удастся, Тянь Цаньцюэ лишь беззвучно шевельнул губами, так ничего и не возразив. В конце концов, если судить непредвзято, его усилия и впрямь заслуживали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снадобье он вызвался добыть сам, по собственной воле, и вовсе не считал, что Мужун Са теперь обязан платить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 какая разница? Достаточно просто забыть об этом долге, да и дело с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Мужун Са всматривался в задумчивое, не по-детски серьезное лицо семилетнего мальчика. В нем не было и капли той беззаботной искренности, что обычно присуща сверстникам.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было что-то добавить, но передумал. Подавив рвущиеся наружу слова, он лишь сдержанно кивнул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долго смотрел ему вслед. Затем он посмотрел на высокие серые стены усадьбы, стискивающие внутренний двор. В груди внезапно защемило от подкатившего, удушливого чувства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— раздался со двора встревоженный голос Фу-ма.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Грузная женщина, тяжело переваливаясь на ходу, торопливо 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Фу-ма? — удивленно спросил Тянь Цаньцюэ, глядя на запыхавшуюся служанку, которая только недавно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прислал слугу! Велит вам немедленно явиться к нему, — выпалила она, шумно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главный двор? К Главе? — пробормотал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всплыло недавнее напутствие Мужун Са. «Береги себя». Тянь Цаньцюэ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поберечь себя мне и впрямь не помешает».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Ну какой он вам «Глава»? Вы должны называть его отцом! — укоризненно покачала головой Фу-ма.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«Отец? Боюсь, мне не суждено познать, каково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лишь мягко улыбнулся. Спорить со служанкой он не стал — просто молча направился к выходу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Фу-ма, ты не знаешь, кто еще сейчас там собрался? — спросил он, приостановившись.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женщина на мгновение замялась. — Кажется, там госпожа Юнь и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небрежно отряхнул с подола налипшие травинки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Молодой господин, вы куда это собрались? — всполошилась Фу-ма.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сделала несколько шагов вперед, преграждая ему путь, но при этом бережно, стараясь даже случайно не толкнуть его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куда? Иду на зов. Ты же сама сказала, что меня ждут, — пожал плечами Тянь Цаньцюэ, заметив ее неловкое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таком же виде! — ахнула женщина, невольно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мальчик оглядел себя. — Разве моя одежда грязная?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грязь... — тяжело вздохнула Фу-ма. — Молодой господин, это же слишком просто, даже убого! Побойтесь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 Цаньцюэ был простой, видавший виды халат блекло-зеленого цвета. На нем не было ни единого узора, ни одной вышитой нити — это одеяние выглядело беднее, чем опрятное платье самой Фу-ма.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принесу вам что-нибудь другое? Помните, не так давно прислали то чудесное белое одеяние? — с надеждой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наряда имеет значение лишь тогда, когда есть кому ею любоваться, — тихо проговорил Тянь Цаньцюэ с мягкой, почти невесомой улыбкой. — А им совершенно безразлично, во что я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обошел застывшую Фу-ма и вышел за ворота Дворика Опавшего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Лазурных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Поднебесной было две главных резиденции — Дворик Лазурных Небес и Дворик Желтых Источников. Их названия восходили к знаменитой поэтической строке: «Достичь лазурных высей неба иль сойти к истокам желтым преисподней». Никто уже не помнил, руководствовался ли прежний хозяин дворца лишь мимолетной прихотью, выбирая эти имена, или же пытался увековечить в них какую-то глубокую, личную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 Тянь Цаньцюэ не сразу заметил, как стихли доносившиеся издалека звонкие голоса и веселый смех. Он поднял глаза и обнаружил, что незаметно для самого себя переступил порог Дворика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резиденции раскинулся просторный пруд с кристально чистой водой, на зеркальной глади которого покачивались алые и белоснежные цветы лотоса. На берегу, в тени раскидистых деревьев, расположились Тянь Исюань, Юнь Суюэ и еще несколько человек. Они неспешно пили чай, любуясь распустившимся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мимоходом огляделся. Все места за столами были заняты, свободных стульев не осталось. Мальчик все понял без слов. Бесстрастно, не выдав ни единой эмоции, он приближался к Тянь Исюаню и склонился в глубоком,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Цаньцюэ приветствует Главу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мальчика были сосредоточены на хозяине дворца, поэтому он не заметил, как при его появлении Юнь Суюэ изменилась в лице. Еще мгновение назад она изысканно и мягко улыбалась, но теперь внезапно побледнела. В ее облике проступила дикая смесь изумления и потаенного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Явился? — Тянь Исюань тонко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крутил в пальцах пиалу из тончайшего фарфора, даже не думая разрешить ребенку подняться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какие повеления у Главы дворца к Цаньцюэ, — ровно произнес мальчик. Выдержав положенную этикетом паузу и не дожидаясь дозволения, он спокойно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призвать тебя без дела? — с неподдельным интересом спросил Тянь Исюань, наблюдая за его дерзким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шутит, — Тянь Цаньцюэ опустил глаза, пряча взгляд. — Цаньцюэ лишь полагает, что владыка Дворца Поднебесной не станет тратить время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на цине... — он опустил взгляд на носки своих туфель, чувствуя, как невольно горько усмехается. — Я ведь сейчас даже струны по звучанию не отличу. Хоть бы удалось как-то выкрутиться... но вряд ли этот человек оставит меня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станет тратить время на пустяки?» — мысленно повторил Тянь Исюань, и его улыбка стала еще шире. Что за прелесть. Жаль только, мальчишка не знает, что праздные, бессмысленные забавы — это как раз то, что правитель дворца любит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Цаньцюэ, если подумать, ты не видел свою матушку целых семь лет, — вкрадчиво, не торопясь переходить к разговору о музыкальном инструменте, заговорил Тянь Исюань. — Почему же ты не приветствуешь ее как подобает?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он не признает во мне сына, но требует, чтобы я величал его супругу матерью?»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этим противоречием, Тянь Цаньцюэ перевел взгляд на Юнь Суюэ. Первая красавица Поднебесной не произнесла ни единого слова с самого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былого величия и утонченного благородства не осталось и следа. Лицо женщины стало болезненно-землистым, она судорожно впилась пальцами в ладони, а сама мелко, лихорадочно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Даже если я действительно бастард и не имею к ней и ее мужу никакого отношения, с чего бы ей так... бояться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Тянь Цаньцюэ шевельнулось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Цаньцюэ? — требовательно напомнил о себе Тянь Исюань, прерывая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неторопливо наполнил пиалу горячим чаем и, бережно удерживая ее обеими руками, преподнес Юнь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прошу вас, выпейте чаю, — Тянь Цаньцюэ почтительно склонил голову, безукоризненно соблюдая каждую мелочь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покончить с этим фарсом. Стоило Юнь Суюэ просто коснуться чашки, и неважно, сделала бы она хоть глоток — долг вежливости был бы исполнен. Тогда он смог бы со спокойной совестью уйти, избавив и себя, и ее от этой невыносимой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человеческий разум — хрупкая штука. Порой дикий, первобытный страх, смешанный с яростью, мгновенно сжигает дотла любые остатки 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 Цаньцюэ стоит от нее едва ли не на расстоянии вытянутой руки, Юнь Суюэ в каком-то диком, паническом порыве ударила по пиале. Горячий чай выплеснулся наружу, обдав бледное запястье мальчика. На нежной коже мгновенно расплылось багровое пятно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Убирайся! Исчезни, чудовище! Будь ты проклят, монстр! — истошно закричала Юнь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вскочила, с грохотом опрокинув стул позади себя. Она дрожащим пальцем указала прямо в лицо Тянь Цаньцюэ, а её лицо исказила безумная гримаса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проронил ни звука. Он лишь молча смотрел на свое покрасневшее, пульсирующее острой болью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http://bllate.org/book/19906/2038405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