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едва не разбудил Нао-Нао, спавшего на руках у юноши. Малыш с трудом приоткрыл один глаз, сонно пробормотал папа и снова провалился в дрему, отчего сердце Чэнь Хэмина растаяло,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папа рядом... — Юноша привычно погладил Нао-Нао по спине, убаюкивая ребенка. Мягкий свет в его глазах на мгновение приковал взгляд Чу 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уложил Нао-Нао в кроватку, боясь издать хоть шорох и потревожить чуткий сон малыша. И лишь когда он осторожно прикрыл дверь в детскую, украшенную светящимися звездочками, то смог позволить себе бросить укоризненный взгляд на мужчину, следовавшего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до инфаркта не довел. Когда ты успел сесть рядом? И почему не издал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мягко округленные и лишенные какой-либо агрессии, обычно напоминали чистое озеро, полное безмятежности. Но сейчас эта гладь подернулась рябью, в которой отражались солнечные блики — яркие, но не слепящие, вызывающие лишь восхищение у любого, кому посчастливилось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потянул за воротник рубашки. Ему показалось, что этот ветер, пропитанный теплом солнца, ворвался прямо в его сердце, и в глубине его спокойных глаз-фениксов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напугать. — Он тут же сменил тему: — Господин Дань, в следующий раз я могу посмотреть мультфильмы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не было, а Чу Ивань вел себя настолько дружелюбно и предупредительно, что в итоге смутился сам юноша, чья натура была мягкой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прядку волос у виска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уследил, твоей вины нет. И, кстати, не называй меня господином Дань. Ты и так оплатил мои счета в больнице, приютил нас с Нао-Нао, да еще и собираешься устроить меня на работу, о которой я даже мечтать не смел. Я не заслуживаю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оправдания, Чу Ивань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Взамен я буду называть тебя Ниншэн, а ты меня — 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хорошо. — Не привыкший к такому напору и не зная, как отказать, юноша лишь покорно кивнул. — А насчет мультфильмов — я во многих вещах сам не разбираюсь, и Нао-Нао часто задает вопросы, на которые я не могу ответить. Ты человек образованный, если мы будем смотреть вместе, Нао-Нао будет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спокойствия внутренний голос Чэнь Хэмина яростно метался, совершая сальто назад. Да как он смеет пользоваться тем, что умеет красиво говорить, и давить на мою роль простофили?!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приоткрыв губы от неожиданности, не зная, что ответить на этот поток любезностей. Чу Ивань наблюдал за непослушными прядками волос, которые никак не хотели укладываться, и его суровое выражение лица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перестал называть тебя господином Дань? Легко. — Мужчина подавил желание протянуть руку и поправить его волосы, а затем тихо добавил: — Ты приемный отец моего племянника, живешь в моем доме, я даже ел приготовленную тобой еду. Думаю, мы уже друзья, так что тебе тоже не стоит называть меня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обычно холодный, сейчас звучал вкрадчиво, словно лед, превратившийся в весенний ручей, — устоять перед этим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согласился неохотно, Чу Ивань не стал останавливаться и даже попытался потрепать по голове глупого кролика, уши которого поникли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договорились, Ниншэн, может, произнесешь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Хэмин был исключением. Если бы Чу Ивань звал по имени его самого — это одно, но ведь он звал Дань Ниншэна. Какое отношение этот человек имеет к нему, Чэнь Хэмину?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Чэнь Хэмин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самый невезучий человек во всем Пространстве Главного Бога. Если он застрянет здесь на «отдыхе» и будет вынужден поддерживать образ этого персонажа, Чу Ивань его просто доканает!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Хэмин глубоко усомнился в правильности своего решения остаться в этом маленьком мире ради компенсации за прошлые неудачи. С тех пор как он взял это задание, он только и делает, что несет убытки. Кто даст гарантию, что дальше будет лучше? Может, стоит немедленно завершить миссию и вернуться в Пространство Главного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Чэнь Хэмина неслись вскачь, но прежде чем он успел продолжить рассуждения, сильная рука потянула его вперед, вырывая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надо. Пойду покажу тебе дом. Ты с порога бросился к Нао-Нао и даже не успел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на мгновение замешкался, прежде чем назвать это место домом. Но ведь здесь его родные, его друзья — разве это не дом? К тому же, он крепче сжал руку юноши. На секунду ему показалось, что тот вот-вот исчезнет из этого мира. Это неуловимое чувство отчужденности пугало, и он отчаянно хотел привязать юношу к себе — а дом был для этого отличным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не ожидал, что господин Чу, нет, господин председатель, окажется таким «скромным».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богатейших людей в списке Форбс, он не жил в поместье или на вилле. Его постоянным жильем была не двухуровневая квартира с бассейном и садом на крыше, а самая обычная четырехкомнатная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хозяина, детская (бывшая вторая спальня), кабинет, гостевая комната для няни и даже спортивный инвентарь в гостиной — все можно было осмотреть одним взглядом, стоя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Подивившись скромности Чу Иваня, Чэнь Хэмин пересчитал комнаты по пальцам и вдруг обнаружил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всего четыре комнаты. Где же я буду жить? — Неужели придется переезжать в детскую? А если ребенок будет против? И вообще, в детской я не видел второй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Ивань, казалось, не ожидал такого вопроса, и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Нао-Нао не привыкли спать вместе? Не волнуйся, я заказал большую кровать, вам двоим там будет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Хэмина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приглашал меня, Нао-Нао был настроен совсем не дружелюбно. Ты не боишься, что он выставит меня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его высокая фигура казалась надежной,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выставит. Нао-Нао воспитан тобой, он такой же мягкосердечный ребенок, как и ты. Он не сможет тебе отказать. — Чу Ивань приподнял бровь и добавил: — А если я ошибся, то не беда. Моя спальня очень просторная, кровать большая, я могу уступить тебе половину.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заскрежетал зубами. Ему хотелось укусить этого скрытного, хитрого мужчину. Вся эта «надежность» — сплошная иллюзия! Как такой человек мог в столь юном возрасте возглавить огромную корпорацию и стать «золотой жилой»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раздувшегося от гнева юношу, Чу Ивань довольно усмехнулся. Боясь действительно вывести его из себя, он отпустил руку и отошел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злись. В кабинете есть кушетка, можешь спать там,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замер.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работа? Не боишься, что я случайно увижу секретные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спальня. Она действительно огромная. Если не веришь — можешь проверить, пожив там ночь. — Мужчина вальяжно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Чэнь Хэмин с каменным лицом развернулся и ушел,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явно сломался. Где 0937? Почему еще не отправил его на техобслуживание?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