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Сун Юй впервые увидел Цзян Цинъяо, он решил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удавалось заполучить Е Хэньжаня по-настоящему, найти похожего заменителя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замена затянется на четыре года. Цзян Цинъяо откуда-то узнал новости об Е Хэньжане и сам попросил о встрече, пытаясь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Цзян Цинъяо было для Сун Юя несмываемым пятном, словно клякса чернил на белоснежной рубашке, о которой ни в коем случае не должны были узнать посторонние. Именно поэтому он пришел в такую ярость и не сдержался, подняв руку на Цзян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опустились сумерки. Сун Юй накинул пальто и спустился вниз, лишь тогда заметив, что в огромном офисном здании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в лицо ударил ледяной порыв ветра, полоснув кожу, словно нож. Подойдя к парковке, Сун Юй огляделся и внезапно заметил фигуру, прислонившуюся к фонарному столбу. Человек сжался в комок и непрерывно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услышал, что его зовут, обернулся и встретился взглядом с объектом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поесть, — Цзян Цинъяо шмыгнул покрасневшим носом, расстегнул молнию на куртке и показал термоконтейнер. — Хорошо, что я дождался тебя. Я все это время грел его за пазухой, думаю, он не успел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Термоконтейнер еще хранил остатки тепла, но холод уже начинал брать свое. Сун Юй понимал: так Цзян Цинъяо пытается загладить вину за недавний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забываешь поесть, когда работаешь, и не любишь, когда тебя беспокоят, поэтому я просто ждал снаружи, — Цзян Цинъяо опустил голову, горько усмехнулся и убрал контейнер. — Я разозлил тебя, и то, что ты не хочешь меня видеть,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староватую, мешковатую ватную куртку, в которой казался совсем хрупким. Его лицо, бледное в свете фонаря, выглядело болезненным, а в глазах застыли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Юя внезапно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долго, часа два или три, может, четыре? — Цзян Цинъяо смущенно опустил голову. — Я даже не следил за временем, просто ждал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Цинъяо только что вышел из закусочной по соседству и десять минут назад даже успел сытно отрыгнуть.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лицо, столь похожее на облик Е Хэньжаня, выражает такую обиду, а этот худой, но прямой стан стоит в ледяном ветре — ну как тут, скажите на милость, не дрогнуть?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дурак. Сун Юй даже не заметил, как его гнев улетучился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Отношение объекта стратегии +5, текущий уровень — 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надо же! Глаза Цзян Цинъяо засияли, и он тут же, виляя хвостом,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работал кондиционер, было тепло, как весной, и Цзян Цинъяо почувствовал, что наконец-то ожил. Он открыл термоконтейнер и обнаружил, что еда внутри покрылась слоем застывшего белого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остыло, выкинь, — равнодушно бросил Сун Юй. Повернув голову, он заметил, что лицо юноши все еще остается бледным, и нахмурил свои красивые брови. — Почему ты не позвонил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разрядился на холоде, — Цзян Цинъяо поднял взгляд на Сун Юя и, словно боясь вызвать его гнев, осторожно добавил: — Ты все еще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 И без того неловкая атмосфера опустилась до точки замерзания. Беспощадный ветер хлестал по стеклам, снаружи царила тьма, и лишь ряды фонарей, проносясь мимо, озаряли путь призрачным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перед виллой на окраине города — местом, куда они с Цзян Цинъяо часто приезжали, когда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