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эти деньги принадлежали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Сун Юй? Известный капиталист. А откуда у капиталистов деньги? От трудового народа. При такой мысли на душе становилось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возьмите их, у меня всё хорошо, — Цзян Цинъяо вложил карту в руку директора. — Как только в компании станет поспокойнее, я снова приеду вас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всех детей благодарю тебя. Кстати, есть ещё одно дело, хотела тебя побеспокоить, — директор поправила очки для чтения и достала из ящика стола плотный лист бумаги. — Это приглашение на банкет от благотворительного фонда, прислали на днях. Каждая организация должна прислать представителя. Я уже стара, ноги плохо ходят, а в приюте одни студенты-волонтёры, им тоже некогда. Сначала хотела позвонить тебе, но знала, что ты занят на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работа — целыми днями только и делал, что стирал вещи Сун Юя, носил ему еду да ломал голову, как повысить уровень симпатии. Сейчас этот показатель застрял на пятидесяти и ни в какую не желал расти, какие бы методы он ни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устроить себе выходной. Цзян Цинъяо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мероприятие в выходные. Выкроить один день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тебе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был так увлечён чтением содержания, что совершенно не обратил внимания на список спонсоров, написанный каллиграфическим шрифтом внизу приглашения, где компания Фэнсин значилась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этой игре был так себе, но над оформлением разработчики постарались. Цзян Цинъяо, одетый в простой чёрный костюм, с бокалом шампанского в руках с любопытством разглядывал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проходило в одном из местных отелей высокого класса. Приют, который представлял Цзян Цинъяо, был невелик, но, по крайней мере, имел долгую историю, поэтому и удостоился чести быть в списке гостей. В роскошном величественном зале под потолком сияли люстры из молочно-белого стекла, а мужчины и женщины в официальных нарядах непринуждённо беседовали, обсуждая перспективы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у входа не господин ли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господин Сун! Самый известный молодой предприниматель города А. Не ожидал, что когда-нибудь удастся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лёгкий ропот. Цзян Цинъяо, от скуки жевавший закуски, обернулся вслед за остальными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не столько величие главного героя, сколько сияющая, располагающая улыбка на лице Сун Юя — зрелище, которое было страшнее любого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огромным трудом уговорил Е Хэньжаня прийти вместе на благотворительный банкет дочерней компании, пустив в ход всё своё обаяние, лишь бы порадовать его. Едва переступив порог зала, он почувствовал, как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оказался?! В глазах Сун Юя промелькнуло изумление, которое он, впрочем, тут же скрыл. Е Хэньжань заметил, как Сун Юй едва заметно напрягся, проследил за его взглядом и увидел человека, внешне чем-то похожего на него самого. В этот миг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его, — Сун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знакомый, как же мы можем не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Хэньжань,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властный и взрывной характер сейчас покорно, словно домашний кот, позволил Е Хэньжаню подвести себя прямо к Цзян Цинъяо. Если бы Цзян Цинъяо не знал, что Е Хэньжань — чистейший белый лотос, он бы решил, что тот пришёл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Е Хэньжань.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уверенно и открыто протянул руку. Цзян Цинъяо, не желая уступать, одарил его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оригинала и дублёра превратила мирный благотворительный вечер в настоящее поле битвы. Сун Юй не сводил глаз с каждого движения Цзян Цинъяо: если тот достаточно умён, то должен понимать,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